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3"/>
      </w:tblGrid>
      <w:tr w:rsidR="006903EA" w:rsidRPr="007E3592" w:rsidTr="002A426E">
        <w:tc>
          <w:tcPr>
            <w:tcW w:w="9606" w:type="dxa"/>
            <w:hideMark/>
          </w:tcPr>
          <w:p w:rsidR="006903EA" w:rsidRPr="007E3592" w:rsidRDefault="006903EA" w:rsidP="002A426E">
            <w:pPr>
              <w:widowControl/>
              <w:tabs>
                <w:tab w:val="left" w:pos="0"/>
                <w:tab w:val="left" w:pos="3462"/>
                <w:tab w:val="left" w:pos="6300"/>
                <w:tab w:val="left" w:pos="10080"/>
                <w:tab w:val="left" w:pos="10260"/>
              </w:tabs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</w:tc>
      </w:tr>
      <w:tr w:rsidR="006903EA" w:rsidRPr="007E3592" w:rsidTr="002A426E">
        <w:tc>
          <w:tcPr>
            <w:tcW w:w="9606" w:type="dxa"/>
            <w:hideMark/>
          </w:tcPr>
          <w:p w:rsidR="006903EA" w:rsidRPr="007E3592" w:rsidRDefault="006903EA" w:rsidP="002A426E">
            <w:pPr>
              <w:widowControl/>
              <w:tabs>
                <w:tab w:val="left" w:pos="0"/>
                <w:tab w:val="left" w:pos="3462"/>
                <w:tab w:val="left" w:pos="6300"/>
                <w:tab w:val="left" w:pos="10080"/>
                <w:tab w:val="left" w:pos="10260"/>
              </w:tabs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  <w:p w:rsidR="006903EA" w:rsidRPr="007E3592" w:rsidRDefault="006903EA" w:rsidP="002A426E">
            <w:pPr>
              <w:widowControl/>
              <w:tabs>
                <w:tab w:val="left" w:pos="0"/>
                <w:tab w:val="left" w:pos="3462"/>
                <w:tab w:val="left" w:pos="6300"/>
                <w:tab w:val="left" w:pos="10080"/>
                <w:tab w:val="left" w:pos="10260"/>
              </w:tabs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>МО «Мирнинский район»</w:t>
            </w:r>
          </w:p>
        </w:tc>
      </w:tr>
      <w:tr w:rsidR="006903EA" w:rsidRPr="007E3592" w:rsidTr="002A426E">
        <w:tc>
          <w:tcPr>
            <w:tcW w:w="9606" w:type="dxa"/>
            <w:hideMark/>
          </w:tcPr>
          <w:p w:rsidR="006903EA" w:rsidRPr="007E3592" w:rsidRDefault="006903EA" w:rsidP="002A426E">
            <w:pPr>
              <w:widowControl/>
              <w:tabs>
                <w:tab w:val="left" w:pos="0"/>
                <w:tab w:val="left" w:pos="3462"/>
                <w:tab w:val="left" w:pos="6300"/>
                <w:tab w:val="left" w:pos="10080"/>
                <w:tab w:val="left" w:pos="10260"/>
              </w:tabs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>___________Р.Н. Юзмухаметов</w:t>
            </w:r>
          </w:p>
        </w:tc>
      </w:tr>
      <w:tr w:rsidR="006903EA" w:rsidRPr="007E3592" w:rsidTr="002A426E">
        <w:tc>
          <w:tcPr>
            <w:tcW w:w="9606" w:type="dxa"/>
            <w:hideMark/>
          </w:tcPr>
          <w:p w:rsidR="006903EA" w:rsidRPr="007E3592" w:rsidRDefault="006903EA" w:rsidP="0082282F">
            <w:pPr>
              <w:widowControl/>
              <w:tabs>
                <w:tab w:val="left" w:pos="0"/>
                <w:tab w:val="left" w:pos="3462"/>
                <w:tab w:val="left" w:pos="6300"/>
                <w:tab w:val="left" w:pos="10080"/>
                <w:tab w:val="left" w:pos="10260"/>
              </w:tabs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>«__</w:t>
            </w:r>
            <w:r w:rsidR="00F611D4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>___»_______</w:t>
            </w:r>
            <w:r w:rsidR="00F611D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>______20</w:t>
            </w:r>
            <w:r w:rsidR="0082282F"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E3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A23994" w:rsidRPr="007E3592" w:rsidRDefault="00A23994" w:rsidP="007A3254">
      <w:pPr>
        <w:shd w:val="clear" w:color="auto" w:fill="FFFFFF"/>
        <w:ind w:left="4895" w:firstLine="67"/>
        <w:rPr>
          <w:rFonts w:ascii="Times New Roman" w:hAnsi="Times New Roman" w:cs="Times New Roman"/>
          <w:spacing w:val="5"/>
          <w:sz w:val="28"/>
          <w:szCs w:val="28"/>
        </w:rPr>
      </w:pPr>
    </w:p>
    <w:p w:rsidR="006E151A" w:rsidRPr="007E3592" w:rsidRDefault="00A23994" w:rsidP="007A3254">
      <w:pPr>
        <w:shd w:val="clear" w:color="auto" w:fill="FFFFFF"/>
        <w:ind w:left="4895" w:firstLine="67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7A3254" w:rsidRPr="007E3592" w:rsidRDefault="007A3254" w:rsidP="007A3254">
      <w:pPr>
        <w:shd w:val="clear" w:color="auto" w:fill="FFFFFF"/>
        <w:ind w:firstLine="0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7A3254" w:rsidRPr="007E3592" w:rsidRDefault="007A3254" w:rsidP="007A3254">
      <w:pPr>
        <w:shd w:val="clear" w:color="auto" w:fill="FFFFFF"/>
        <w:ind w:firstLine="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bookmarkStart w:id="0" w:name="_GoBack"/>
      <w:bookmarkEnd w:id="0"/>
    </w:p>
    <w:p w:rsidR="00A722C8" w:rsidRPr="007E3592" w:rsidRDefault="00E9134B" w:rsidP="007A325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proofErr w:type="gramStart"/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>П</w:t>
      </w:r>
      <w:proofErr w:type="gramEnd"/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 О Л О Ж Е Н И Е</w:t>
      </w:r>
    </w:p>
    <w:p w:rsidR="00A722C8" w:rsidRPr="007E3592" w:rsidRDefault="00A722C8" w:rsidP="00E9134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об </w:t>
      </w:r>
      <w:r w:rsidR="00E9134B" w:rsidRPr="007E3592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тделе </w:t>
      </w:r>
      <w:r w:rsidR="00947F51"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сводной бюджетной отчетности и </w:t>
      </w: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внутреннего </w:t>
      </w:r>
      <w:r w:rsidR="00E9134B"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муниципального </w:t>
      </w: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>финансового контроля</w:t>
      </w:r>
      <w:r w:rsidR="00E9134B"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</w:p>
    <w:p w:rsidR="00A722C8" w:rsidRPr="007E3592" w:rsidRDefault="00A722C8" w:rsidP="00A722C8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A722C8" w:rsidRDefault="00A722C8" w:rsidP="009E1A20">
      <w:pPr>
        <w:pStyle w:val="affff3"/>
        <w:numPr>
          <w:ilvl w:val="0"/>
          <w:numId w:val="7"/>
        </w:num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="00A23994" w:rsidRPr="007E3592">
        <w:rPr>
          <w:rFonts w:ascii="Times New Roman" w:hAnsi="Times New Roman" w:cs="Times New Roman"/>
          <w:b/>
          <w:spacing w:val="5"/>
          <w:sz w:val="28"/>
          <w:szCs w:val="28"/>
        </w:rPr>
        <w:t>бщие положения</w:t>
      </w:r>
    </w:p>
    <w:p w:rsidR="005A73DC" w:rsidRPr="007E3592" w:rsidRDefault="005A73DC" w:rsidP="005A73DC">
      <w:pPr>
        <w:pStyle w:val="affff3"/>
        <w:shd w:val="clear" w:color="auto" w:fill="FFFFFF"/>
        <w:spacing w:after="100" w:afterAutospacing="1"/>
        <w:ind w:left="360" w:firstLine="0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82282F" w:rsidRPr="007E3592" w:rsidRDefault="00A722C8" w:rsidP="006E7A9D">
      <w:pPr>
        <w:pStyle w:val="affff3"/>
        <w:numPr>
          <w:ilvl w:val="1"/>
          <w:numId w:val="7"/>
        </w:numPr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Отдел </w:t>
      </w:r>
      <w:r w:rsidR="009243FD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сводной бюджетной отчетности и </w:t>
      </w:r>
      <w:r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внутреннего финансового контроля (далее по тексту - Отдел) является </w:t>
      </w:r>
      <w:r w:rsidR="00E9134B" w:rsidRPr="007E3592">
        <w:rPr>
          <w:rFonts w:ascii="Times New Roman" w:hAnsi="Times New Roman" w:cs="Times New Roman"/>
          <w:spacing w:val="5"/>
          <w:sz w:val="28"/>
          <w:szCs w:val="28"/>
        </w:rPr>
        <w:t>структурным подразделением финансового управления</w:t>
      </w:r>
      <w:r w:rsidR="00580979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46D02" w:rsidRPr="007E3592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580979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дминистрации </w:t>
      </w:r>
      <w:r w:rsidR="009243FD" w:rsidRPr="007E3592">
        <w:rPr>
          <w:rFonts w:ascii="Times New Roman" w:hAnsi="Times New Roman" w:cs="Times New Roman"/>
          <w:spacing w:val="5"/>
          <w:sz w:val="28"/>
          <w:szCs w:val="28"/>
        </w:rPr>
        <w:t>«Мирнинского района» Республики Саха (Якутия)</w:t>
      </w:r>
      <w:r w:rsidR="00580979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 (далее – </w:t>
      </w:r>
      <w:r w:rsidR="009243FD" w:rsidRPr="007E3592">
        <w:rPr>
          <w:rFonts w:ascii="Times New Roman" w:hAnsi="Times New Roman" w:cs="Times New Roman"/>
          <w:spacing w:val="5"/>
          <w:sz w:val="28"/>
          <w:szCs w:val="28"/>
        </w:rPr>
        <w:t>Управление</w:t>
      </w:r>
      <w:r w:rsidR="00580979" w:rsidRPr="007E3592">
        <w:rPr>
          <w:rFonts w:ascii="Times New Roman" w:hAnsi="Times New Roman" w:cs="Times New Roman"/>
          <w:spacing w:val="5"/>
          <w:sz w:val="28"/>
          <w:szCs w:val="28"/>
        </w:rPr>
        <w:t>)</w:t>
      </w:r>
      <w:r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, уполномоченным </w:t>
      </w:r>
      <w:proofErr w:type="gramStart"/>
      <w:r w:rsidR="00A23994" w:rsidRPr="007E3592">
        <w:rPr>
          <w:rFonts w:ascii="Times New Roman" w:hAnsi="Times New Roman" w:cs="Times New Roman"/>
          <w:spacing w:val="5"/>
          <w:sz w:val="28"/>
          <w:szCs w:val="28"/>
        </w:rPr>
        <w:t>на</w:t>
      </w:r>
      <w:proofErr w:type="gramEnd"/>
      <w:r w:rsidR="0082282F" w:rsidRPr="007E3592">
        <w:rPr>
          <w:rFonts w:ascii="Times New Roman" w:hAnsi="Times New Roman" w:cs="Times New Roman"/>
          <w:spacing w:val="5"/>
          <w:sz w:val="28"/>
          <w:szCs w:val="28"/>
        </w:rPr>
        <w:t>:</w:t>
      </w:r>
    </w:p>
    <w:p w:rsidR="0082282F" w:rsidRPr="007E3592" w:rsidRDefault="0082282F" w:rsidP="0082282F">
      <w:pPr>
        <w:tabs>
          <w:tab w:val="left" w:pos="709"/>
          <w:tab w:val="left" w:pos="1134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>1.1.1.</w:t>
      </w:r>
      <w:r w:rsidRPr="007E3592">
        <w:rPr>
          <w:rFonts w:ascii="Times New Roman" w:hAnsi="Times New Roman" w:cs="Times New Roman"/>
          <w:sz w:val="28"/>
          <w:szCs w:val="28"/>
        </w:rPr>
        <w:t xml:space="preserve"> </w:t>
      </w:r>
      <w:r w:rsidRPr="007E3592">
        <w:rPr>
          <w:rFonts w:ascii="Times New Roman" w:hAnsi="Times New Roman" w:cs="Times New Roman"/>
          <w:spacing w:val="6"/>
          <w:sz w:val="28"/>
          <w:szCs w:val="28"/>
        </w:rPr>
        <w:t>организаци</w:t>
      </w:r>
      <w:r w:rsidR="00750457">
        <w:rPr>
          <w:rFonts w:ascii="Times New Roman" w:hAnsi="Times New Roman" w:cs="Times New Roman"/>
          <w:spacing w:val="6"/>
          <w:sz w:val="28"/>
          <w:szCs w:val="28"/>
        </w:rPr>
        <w:t>ю</w:t>
      </w:r>
      <w:r w:rsidRPr="007E3592">
        <w:rPr>
          <w:rFonts w:ascii="Times New Roman" w:hAnsi="Times New Roman" w:cs="Times New Roman"/>
          <w:spacing w:val="6"/>
          <w:sz w:val="28"/>
          <w:szCs w:val="28"/>
        </w:rPr>
        <w:t xml:space="preserve"> и составлени</w:t>
      </w:r>
      <w:r w:rsidR="0075045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7E3592">
        <w:rPr>
          <w:rFonts w:ascii="Times New Roman" w:hAnsi="Times New Roman" w:cs="Times New Roman"/>
          <w:spacing w:val="6"/>
          <w:sz w:val="28"/>
          <w:szCs w:val="28"/>
        </w:rPr>
        <w:t xml:space="preserve"> сводной бухгалтерской отчетности, консолидированной бюджетной отчетности муниципального образования </w:t>
      </w:r>
      <w:r w:rsidR="0058003B"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7E3592">
        <w:rPr>
          <w:rFonts w:ascii="Times New Roman" w:hAnsi="Times New Roman" w:cs="Times New Roman"/>
          <w:spacing w:val="6"/>
          <w:sz w:val="28"/>
          <w:szCs w:val="28"/>
        </w:rPr>
        <w:t>Мирнинского район</w:t>
      </w:r>
      <w:r w:rsidR="0058003B">
        <w:rPr>
          <w:rFonts w:ascii="Times New Roman" w:hAnsi="Times New Roman" w:cs="Times New Roman"/>
          <w:spacing w:val="6"/>
          <w:sz w:val="28"/>
          <w:szCs w:val="28"/>
        </w:rPr>
        <w:t>»</w:t>
      </w:r>
      <w:r w:rsidRPr="007E3592">
        <w:rPr>
          <w:rFonts w:ascii="Times New Roman" w:hAnsi="Times New Roman" w:cs="Times New Roman"/>
          <w:spacing w:val="6"/>
          <w:sz w:val="28"/>
          <w:szCs w:val="28"/>
        </w:rPr>
        <w:t>, сбора и свода иной информации, связанной с исполнением бюджета;</w:t>
      </w:r>
    </w:p>
    <w:p w:rsidR="00A722C8" w:rsidRPr="007E3592" w:rsidRDefault="0082282F" w:rsidP="0082282F">
      <w:pPr>
        <w:pStyle w:val="affff3"/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>1.1.2.</w:t>
      </w:r>
      <w:r w:rsidR="00A722C8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 осуществлени</w:t>
      </w:r>
      <w:r w:rsidR="00A23994" w:rsidRPr="007E3592">
        <w:rPr>
          <w:rFonts w:ascii="Times New Roman" w:hAnsi="Times New Roman" w:cs="Times New Roman"/>
          <w:spacing w:val="5"/>
          <w:sz w:val="28"/>
          <w:szCs w:val="28"/>
        </w:rPr>
        <w:t>е мероприятий</w:t>
      </w:r>
      <w:r w:rsidR="00A722C8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23994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в сфере </w:t>
      </w:r>
      <w:r w:rsidR="00A722C8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внутреннего </w:t>
      </w:r>
      <w:r w:rsidR="009243FD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муниципального </w:t>
      </w:r>
      <w:r w:rsidR="00A722C8"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финансового контроля </w:t>
      </w:r>
      <w:r w:rsidR="00580979" w:rsidRPr="007E3592">
        <w:rPr>
          <w:rFonts w:ascii="Times New Roman" w:hAnsi="Times New Roman" w:cs="Times New Roman"/>
          <w:sz w:val="28"/>
          <w:szCs w:val="28"/>
        </w:rPr>
        <w:t xml:space="preserve">и в сфере </w:t>
      </w:r>
      <w:proofErr w:type="gramStart"/>
      <w:r w:rsidR="00580979" w:rsidRPr="007E35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0979" w:rsidRPr="007E359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контроль в сфере закупок)</w:t>
      </w:r>
      <w:r w:rsidR="00E9134B" w:rsidRPr="007E3592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580979" w:rsidRPr="005A292D" w:rsidRDefault="00580979" w:rsidP="00B24D59">
      <w:pPr>
        <w:pStyle w:val="ConsPlusNormal"/>
        <w:widowControl/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2D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Бюджетным кодексом Российской Федерации, законами Российской Федерации</w:t>
      </w:r>
      <w:r w:rsidR="00BB541C" w:rsidRPr="005A292D">
        <w:rPr>
          <w:rFonts w:ascii="Times New Roman" w:hAnsi="Times New Roman" w:cs="Times New Roman"/>
          <w:sz w:val="28"/>
          <w:szCs w:val="28"/>
        </w:rPr>
        <w:t xml:space="preserve"> и</w:t>
      </w:r>
      <w:r w:rsidRPr="005A292D">
        <w:rPr>
          <w:rFonts w:ascii="Times New Roman" w:hAnsi="Times New Roman" w:cs="Times New Roman"/>
          <w:sz w:val="28"/>
          <w:szCs w:val="28"/>
        </w:rPr>
        <w:t xml:space="preserve"> </w:t>
      </w:r>
      <w:r w:rsidR="003050E6" w:rsidRPr="005A292D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BB541C" w:rsidRPr="005A292D">
        <w:rPr>
          <w:rFonts w:ascii="Times New Roman" w:hAnsi="Times New Roman" w:cs="Times New Roman"/>
          <w:sz w:val="28"/>
          <w:szCs w:val="28"/>
        </w:rPr>
        <w:t>,</w:t>
      </w:r>
      <w:r w:rsidRPr="005A292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3050E6" w:rsidRPr="005A292D">
        <w:rPr>
          <w:rFonts w:ascii="Times New Roman" w:hAnsi="Times New Roman" w:cs="Times New Roman"/>
          <w:sz w:val="28"/>
          <w:szCs w:val="28"/>
        </w:rPr>
        <w:t>«Мирнинский район»</w:t>
      </w:r>
      <w:r w:rsidRPr="005A292D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310EBC" w:rsidRPr="005A292D">
        <w:rPr>
          <w:rFonts w:ascii="Times New Roman" w:hAnsi="Times New Roman" w:cs="Times New Roman"/>
          <w:sz w:val="28"/>
          <w:szCs w:val="28"/>
        </w:rPr>
        <w:t>П</w:t>
      </w:r>
      <w:r w:rsidRPr="005A292D">
        <w:rPr>
          <w:rFonts w:ascii="Times New Roman" w:hAnsi="Times New Roman" w:cs="Times New Roman"/>
          <w:sz w:val="28"/>
          <w:szCs w:val="28"/>
        </w:rPr>
        <w:t xml:space="preserve">оложением и иными нормативно-правовыми актами Российской Федерации, </w:t>
      </w:r>
      <w:r w:rsidR="003050E6" w:rsidRPr="005A292D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5A292D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3050E6" w:rsidRPr="005A292D">
        <w:rPr>
          <w:rFonts w:ascii="Times New Roman" w:hAnsi="Times New Roman" w:cs="Times New Roman"/>
          <w:sz w:val="28"/>
          <w:szCs w:val="28"/>
        </w:rPr>
        <w:t>МО «Мирнинский район» Р</w:t>
      </w:r>
      <w:proofErr w:type="gramStart"/>
      <w:r w:rsidR="003050E6" w:rsidRPr="005A292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3050E6" w:rsidRPr="005A292D">
        <w:rPr>
          <w:rFonts w:ascii="Times New Roman" w:hAnsi="Times New Roman" w:cs="Times New Roman"/>
          <w:sz w:val="28"/>
          <w:szCs w:val="28"/>
        </w:rPr>
        <w:t>Я)</w:t>
      </w:r>
      <w:r w:rsidR="00750457">
        <w:rPr>
          <w:rFonts w:ascii="Times New Roman" w:hAnsi="Times New Roman" w:cs="Times New Roman"/>
          <w:sz w:val="28"/>
          <w:szCs w:val="28"/>
        </w:rPr>
        <w:t>,</w:t>
      </w:r>
      <w:r w:rsidR="002A426E" w:rsidRPr="005A292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28.12. 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изменениями),         Приказом Министерства финансов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52FA8" w:rsidRDefault="00D52FA8" w:rsidP="00D52FA8">
      <w:pPr>
        <w:pStyle w:val="affff3"/>
        <w:numPr>
          <w:ilvl w:val="1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FA8"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непосредственно и во взаимодействии с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Республики Саха (Якутия)</w:t>
      </w:r>
      <w:r w:rsidRPr="00D52F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Республики Саха (Якутия), с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Мирнинского района, со структурными подразделениями Администрации МО «Мирнинский район»</w:t>
      </w:r>
      <w:r w:rsidRPr="00D52FA8">
        <w:rPr>
          <w:rFonts w:ascii="Times New Roman" w:hAnsi="Times New Roman" w:cs="Times New Roman"/>
          <w:sz w:val="28"/>
          <w:szCs w:val="28"/>
        </w:rPr>
        <w:t>, организациями различных форм собственности, гражданами.</w:t>
      </w:r>
    </w:p>
    <w:p w:rsidR="00580979" w:rsidRPr="007E3592" w:rsidRDefault="00580979" w:rsidP="00D52FA8">
      <w:pPr>
        <w:pStyle w:val="affff3"/>
        <w:numPr>
          <w:ilvl w:val="1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>Отдел возглавляет</w:t>
      </w:r>
      <w:r w:rsidR="003050E6" w:rsidRPr="007E3592">
        <w:rPr>
          <w:rFonts w:ascii="Times New Roman" w:hAnsi="Times New Roman" w:cs="Times New Roman"/>
          <w:sz w:val="28"/>
          <w:szCs w:val="28"/>
        </w:rPr>
        <w:t xml:space="preserve"> </w:t>
      </w:r>
      <w:r w:rsidR="006F3477" w:rsidRPr="007E3592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 w:rsidRPr="007E3592">
        <w:rPr>
          <w:rFonts w:ascii="Times New Roman" w:hAnsi="Times New Roman" w:cs="Times New Roman"/>
          <w:sz w:val="28"/>
          <w:szCs w:val="28"/>
        </w:rPr>
        <w:t>отдела</w:t>
      </w:r>
      <w:r w:rsidR="003A4756" w:rsidRPr="007E3592">
        <w:rPr>
          <w:rFonts w:ascii="Times New Roman" w:hAnsi="Times New Roman" w:cs="Times New Roman"/>
          <w:sz w:val="28"/>
          <w:szCs w:val="28"/>
        </w:rPr>
        <w:t xml:space="preserve"> </w:t>
      </w:r>
      <w:r w:rsidR="003050E6" w:rsidRPr="007E3592">
        <w:rPr>
          <w:rFonts w:ascii="Times New Roman" w:hAnsi="Times New Roman" w:cs="Times New Roman"/>
          <w:sz w:val="28"/>
          <w:szCs w:val="28"/>
        </w:rPr>
        <w:t xml:space="preserve">сводной бюджетной отчетности и </w:t>
      </w:r>
      <w:r w:rsidR="003A4756" w:rsidRPr="007E3592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7E3592">
        <w:rPr>
          <w:rFonts w:ascii="Times New Roman" w:hAnsi="Times New Roman" w:cs="Times New Roman"/>
          <w:sz w:val="28"/>
          <w:szCs w:val="28"/>
        </w:rPr>
        <w:t>.</w:t>
      </w:r>
    </w:p>
    <w:p w:rsidR="00580979" w:rsidRPr="007E3592" w:rsidRDefault="00580979" w:rsidP="00D52FA8">
      <w:pPr>
        <w:pStyle w:val="affff3"/>
        <w:numPr>
          <w:ilvl w:val="1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E35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работников на должность и освобождение от должности в установленном порядке осуществляется </w:t>
      </w:r>
      <w:r w:rsidR="006903EA" w:rsidRPr="007E3592">
        <w:rPr>
          <w:rFonts w:ascii="Times New Roman" w:hAnsi="Times New Roman" w:cs="Times New Roman"/>
          <w:color w:val="000000" w:themeColor="text1"/>
          <w:sz w:val="28"/>
          <w:szCs w:val="28"/>
        </w:rPr>
        <w:t>Главой Администрации МО «Мирнинский район»</w:t>
      </w:r>
      <w:r w:rsidRPr="007E35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979" w:rsidRPr="007E3592" w:rsidRDefault="00580979" w:rsidP="00D52FA8">
      <w:pPr>
        <w:pStyle w:val="affff3"/>
        <w:numPr>
          <w:ilvl w:val="1"/>
          <w:numId w:val="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отдела утверждаются </w:t>
      </w:r>
      <w:r w:rsidR="00961249" w:rsidRPr="007E3592">
        <w:rPr>
          <w:rFonts w:ascii="Times New Roman" w:hAnsi="Times New Roman" w:cs="Times New Roman"/>
          <w:sz w:val="28"/>
          <w:szCs w:val="28"/>
        </w:rPr>
        <w:t>Главой Администрации МО «Мирнинский район»</w:t>
      </w:r>
      <w:r w:rsidRPr="007E3592">
        <w:rPr>
          <w:rFonts w:ascii="Times New Roman" w:hAnsi="Times New Roman" w:cs="Times New Roman"/>
          <w:sz w:val="28"/>
          <w:szCs w:val="28"/>
        </w:rPr>
        <w:t>.</w:t>
      </w:r>
    </w:p>
    <w:p w:rsidR="00A722C8" w:rsidRDefault="00580979" w:rsidP="00D52FA8">
      <w:pPr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> </w:t>
      </w:r>
      <w:r w:rsidR="00A722C8" w:rsidRPr="007E3592">
        <w:rPr>
          <w:rFonts w:ascii="Times New Roman" w:hAnsi="Times New Roman" w:cs="Times New Roman"/>
          <w:spacing w:val="5"/>
          <w:sz w:val="28"/>
          <w:szCs w:val="28"/>
        </w:rPr>
        <w:tab/>
      </w:r>
      <w:r w:rsidR="00A722C8" w:rsidRPr="007E3592">
        <w:rPr>
          <w:rFonts w:ascii="Times New Roman" w:hAnsi="Times New Roman" w:cs="Times New Roman"/>
          <w:spacing w:val="5"/>
          <w:sz w:val="28"/>
          <w:szCs w:val="28"/>
        </w:rPr>
        <w:tab/>
      </w:r>
    </w:p>
    <w:p w:rsidR="005A73DC" w:rsidRPr="005A73DC" w:rsidRDefault="00A722C8" w:rsidP="00D52FA8">
      <w:pPr>
        <w:pStyle w:val="affff3"/>
        <w:numPr>
          <w:ilvl w:val="0"/>
          <w:numId w:val="7"/>
        </w:numPr>
        <w:shd w:val="clear" w:color="auto" w:fill="FFFFFF"/>
        <w:tabs>
          <w:tab w:val="left" w:pos="1276"/>
          <w:tab w:val="left" w:pos="2694"/>
          <w:tab w:val="left" w:pos="3828"/>
        </w:tabs>
        <w:ind w:left="0" w:firstLine="709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5A73DC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="00A23994" w:rsidRPr="005A73DC">
        <w:rPr>
          <w:rFonts w:ascii="Times New Roman" w:hAnsi="Times New Roman" w:cs="Times New Roman"/>
          <w:b/>
          <w:spacing w:val="5"/>
          <w:sz w:val="28"/>
          <w:szCs w:val="28"/>
        </w:rPr>
        <w:t>сновные задачи</w:t>
      </w:r>
      <w:r w:rsidR="005A73DC">
        <w:rPr>
          <w:rFonts w:ascii="Times New Roman" w:hAnsi="Times New Roman" w:cs="Times New Roman"/>
          <w:b/>
          <w:spacing w:val="5"/>
          <w:sz w:val="28"/>
          <w:szCs w:val="28"/>
        </w:rPr>
        <w:t xml:space="preserve"> Отдела</w:t>
      </w:r>
    </w:p>
    <w:p w:rsidR="005A73DC" w:rsidRPr="005A73DC" w:rsidRDefault="005A73DC" w:rsidP="00D52FA8">
      <w:pPr>
        <w:pStyle w:val="affff3"/>
        <w:shd w:val="clear" w:color="auto" w:fill="FFFFFF"/>
        <w:tabs>
          <w:tab w:val="left" w:pos="1584"/>
        </w:tabs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310EBC" w:rsidRDefault="00A722C8" w:rsidP="00D52F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ab/>
      </w:r>
      <w:r w:rsidR="00310EBC" w:rsidRPr="007E3592">
        <w:rPr>
          <w:rFonts w:ascii="Times New Roman" w:hAnsi="Times New Roman" w:cs="Times New Roman"/>
          <w:sz w:val="28"/>
          <w:szCs w:val="28"/>
        </w:rPr>
        <w:t>Основны</w:t>
      </w:r>
      <w:r w:rsidR="008E5011" w:rsidRPr="007E3592">
        <w:rPr>
          <w:rFonts w:ascii="Times New Roman" w:hAnsi="Times New Roman" w:cs="Times New Roman"/>
          <w:sz w:val="28"/>
          <w:szCs w:val="28"/>
        </w:rPr>
        <w:t>ми</w:t>
      </w:r>
      <w:r w:rsidR="00310EBC" w:rsidRPr="007E359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8E5011" w:rsidRPr="007E3592">
        <w:rPr>
          <w:rFonts w:ascii="Times New Roman" w:hAnsi="Times New Roman" w:cs="Times New Roman"/>
          <w:sz w:val="28"/>
          <w:szCs w:val="28"/>
        </w:rPr>
        <w:t>ами</w:t>
      </w:r>
      <w:r w:rsidR="00310EBC" w:rsidRPr="007E359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E5011" w:rsidRPr="007E359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1347" w:rsidRPr="00F91347" w:rsidRDefault="00F91347" w:rsidP="00D52FA8">
      <w:pPr>
        <w:pStyle w:val="affff3"/>
        <w:numPr>
          <w:ilvl w:val="1"/>
          <w:numId w:val="24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47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в  Министерство финансов Республики Саха (Якутия) месячной, квартальной, годовой отчетности об исполнении консолидированного бюджета МО «Мирнинский район» и </w:t>
      </w:r>
      <w:r w:rsidR="007504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91347">
        <w:rPr>
          <w:rFonts w:ascii="Times New Roman" w:hAnsi="Times New Roman" w:cs="Times New Roman"/>
          <w:sz w:val="28"/>
          <w:szCs w:val="28"/>
        </w:rPr>
        <w:t xml:space="preserve"> </w:t>
      </w:r>
      <w:r w:rsidR="0075045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F91347">
        <w:rPr>
          <w:rFonts w:ascii="Times New Roman" w:hAnsi="Times New Roman" w:cs="Times New Roman"/>
          <w:sz w:val="28"/>
          <w:szCs w:val="28"/>
        </w:rPr>
        <w:t>поселений, сводной бухгалтерской отчетности бюджетных и автономных учреждений района и поселений;</w:t>
      </w:r>
    </w:p>
    <w:p w:rsidR="00F91347" w:rsidRPr="002F7056" w:rsidRDefault="00F91347" w:rsidP="00D52FA8">
      <w:pPr>
        <w:pStyle w:val="affff3"/>
        <w:numPr>
          <w:ilvl w:val="2"/>
          <w:numId w:val="27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7056">
        <w:rPr>
          <w:rFonts w:ascii="Times New Roman" w:hAnsi="Times New Roman" w:cs="Times New Roman"/>
          <w:sz w:val="28"/>
          <w:szCs w:val="28"/>
        </w:rPr>
        <w:t>осуществление и организация непосредственного исполнения местного бюджета МО «Мирнинский район» (далее местный бюджет), составление консолидированной бюджетной отчетности, сводной бухгалтерской отчетности, сбора и свода иной информации, связанной с исполнением местного бюджета;</w:t>
      </w:r>
    </w:p>
    <w:p w:rsidR="005F6509" w:rsidRDefault="00F91347" w:rsidP="00D52FA8">
      <w:pPr>
        <w:pStyle w:val="affff3"/>
        <w:numPr>
          <w:ilvl w:val="2"/>
          <w:numId w:val="27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F6509">
        <w:rPr>
          <w:rFonts w:ascii="Times New Roman" w:hAnsi="Times New Roman" w:cs="Times New Roman"/>
          <w:sz w:val="28"/>
          <w:szCs w:val="28"/>
        </w:rPr>
        <w:t xml:space="preserve">подготовка и направление в Мирнинский районный Совет депутатов, </w:t>
      </w:r>
      <w:proofErr w:type="spellStart"/>
      <w:r w:rsidRPr="005F6509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F6509">
        <w:rPr>
          <w:rFonts w:ascii="Times New Roman" w:hAnsi="Times New Roman" w:cs="Times New Roman"/>
          <w:sz w:val="28"/>
          <w:szCs w:val="28"/>
        </w:rPr>
        <w:t xml:space="preserve"> - счетную Палату МО «Мирнинский район» отчетности об исполнении местного бюджета МО «Мирнинский район» за первый квартал, полугодие и девять месяцев текущего финансового года;</w:t>
      </w:r>
    </w:p>
    <w:p w:rsidR="005F6509" w:rsidRPr="005F6509" w:rsidRDefault="00F91347" w:rsidP="00D52FA8">
      <w:pPr>
        <w:pStyle w:val="affff3"/>
        <w:numPr>
          <w:ilvl w:val="2"/>
          <w:numId w:val="27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F6509">
        <w:rPr>
          <w:rFonts w:ascii="Times New Roman" w:hAnsi="Times New Roman" w:cs="Times New Roman"/>
          <w:sz w:val="28"/>
          <w:szCs w:val="28"/>
        </w:rPr>
        <w:t>подготовка и направление годовой отчетности об исполнении местного бюджета МО «Мирнинский район» для подготовки заключения в</w:t>
      </w:r>
      <w:proofErr w:type="gramStart"/>
      <w:r w:rsidRPr="005F6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5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6509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5F6509">
        <w:rPr>
          <w:rFonts w:ascii="Times New Roman" w:hAnsi="Times New Roman" w:cs="Times New Roman"/>
          <w:sz w:val="28"/>
          <w:szCs w:val="28"/>
        </w:rPr>
        <w:t xml:space="preserve"> - счетную Палату МО «Мирнинский район» и утверждения в Мирн</w:t>
      </w:r>
      <w:r w:rsidR="00940D59">
        <w:rPr>
          <w:rFonts w:ascii="Times New Roman" w:hAnsi="Times New Roman" w:cs="Times New Roman"/>
          <w:sz w:val="28"/>
          <w:szCs w:val="28"/>
        </w:rPr>
        <w:t>инский районный Совет депутатов.</w:t>
      </w:r>
    </w:p>
    <w:p w:rsidR="00961249" w:rsidRPr="00F91347" w:rsidRDefault="00310EBC" w:rsidP="00D52FA8">
      <w:pPr>
        <w:pStyle w:val="affff3"/>
        <w:widowControl/>
        <w:numPr>
          <w:ilvl w:val="1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347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="007A3254" w:rsidRPr="00F91347">
        <w:rPr>
          <w:rFonts w:ascii="Times New Roman" w:hAnsi="Times New Roman" w:cs="Times New Roman"/>
          <w:sz w:val="28"/>
          <w:szCs w:val="28"/>
        </w:rPr>
        <w:t xml:space="preserve"> </w:t>
      </w:r>
      <w:r w:rsidR="00961249" w:rsidRPr="00F91347">
        <w:rPr>
          <w:rFonts w:ascii="Times New Roman" w:hAnsi="Times New Roman" w:cs="Times New Roman"/>
          <w:sz w:val="28"/>
          <w:szCs w:val="28"/>
        </w:rPr>
        <w:t>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961249" w:rsidRPr="005F6509" w:rsidRDefault="00961249" w:rsidP="00D52FA8">
      <w:pPr>
        <w:pStyle w:val="affff3"/>
        <w:numPr>
          <w:ilvl w:val="2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F6509">
        <w:rPr>
          <w:rFonts w:ascii="Times New Roman" w:hAnsi="Times New Roman" w:cs="Times New Roman"/>
          <w:sz w:val="28"/>
          <w:szCs w:val="28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61249" w:rsidRPr="007E3592" w:rsidRDefault="00961249" w:rsidP="00D52FA8">
      <w:pPr>
        <w:pStyle w:val="affff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3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592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="00D278C1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7E3592">
        <w:rPr>
          <w:rFonts w:ascii="Times New Roman" w:hAnsi="Times New Roman" w:cs="Times New Roman"/>
          <w:sz w:val="28"/>
          <w:szCs w:val="28"/>
        </w:rPr>
        <w:t>;</w:t>
      </w:r>
    </w:p>
    <w:p w:rsidR="00961249" w:rsidRPr="007E3592" w:rsidRDefault="00961249" w:rsidP="00CE560A">
      <w:pPr>
        <w:pStyle w:val="affff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359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7E3592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961249" w:rsidRPr="007E3592" w:rsidRDefault="00961249" w:rsidP="00CE560A">
      <w:pPr>
        <w:pStyle w:val="affff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E3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592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961249" w:rsidRPr="007E3592" w:rsidRDefault="00961249" w:rsidP="00CE560A">
      <w:pPr>
        <w:pStyle w:val="affff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2B7C0B" w:rsidRPr="007E3592">
        <w:rPr>
          <w:rFonts w:ascii="Times New Roman" w:hAnsi="Times New Roman" w:cs="Times New Roman"/>
          <w:sz w:val="28"/>
          <w:szCs w:val="28"/>
        </w:rPr>
        <w:t>муниципальных</w:t>
      </w:r>
      <w:r w:rsidRPr="007E3592">
        <w:rPr>
          <w:rFonts w:ascii="Times New Roman" w:hAnsi="Times New Roman" w:cs="Times New Roman"/>
          <w:sz w:val="28"/>
          <w:szCs w:val="28"/>
        </w:rPr>
        <w:t xml:space="preserve"> программ, отчетов об исполнении муниципальных заданий, отчетов о достижении </w:t>
      </w:r>
      <w:proofErr w:type="gramStart"/>
      <w:r w:rsidRPr="007E3592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7E3592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2B7C0B" w:rsidRPr="007E3592">
        <w:rPr>
          <w:rFonts w:ascii="Times New Roman" w:hAnsi="Times New Roman" w:cs="Times New Roman"/>
          <w:sz w:val="28"/>
          <w:szCs w:val="28"/>
        </w:rPr>
        <w:t>;</w:t>
      </w:r>
    </w:p>
    <w:p w:rsidR="002B7C0B" w:rsidRDefault="00961249" w:rsidP="00CE560A">
      <w:pPr>
        <w:pStyle w:val="affff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</w:t>
      </w:r>
      <w:r w:rsidR="002F7056">
        <w:rPr>
          <w:rFonts w:ascii="Times New Roman" w:hAnsi="Times New Roman" w:cs="Times New Roman"/>
          <w:sz w:val="28"/>
          <w:szCs w:val="28"/>
        </w:rPr>
        <w:t xml:space="preserve">нных и муниципальных нужд в соответствии </w:t>
      </w:r>
      <w:r w:rsidR="00D52FA8">
        <w:rPr>
          <w:rFonts w:ascii="Times New Roman" w:hAnsi="Times New Roman" w:cs="Times New Roman"/>
          <w:sz w:val="28"/>
          <w:szCs w:val="28"/>
        </w:rPr>
        <w:t xml:space="preserve">с </w:t>
      </w:r>
      <w:r w:rsidR="002F7056">
        <w:rPr>
          <w:rFonts w:ascii="Times New Roman" w:hAnsi="Times New Roman" w:cs="Times New Roman"/>
          <w:sz w:val="28"/>
          <w:szCs w:val="28"/>
        </w:rPr>
        <w:t>ч.8 ст.99 44-ФЗ</w:t>
      </w:r>
      <w:r w:rsidR="00940D59">
        <w:rPr>
          <w:rFonts w:ascii="Times New Roman" w:hAnsi="Times New Roman" w:cs="Times New Roman"/>
          <w:sz w:val="28"/>
          <w:szCs w:val="28"/>
        </w:rPr>
        <w:t>.</w:t>
      </w:r>
    </w:p>
    <w:p w:rsidR="00D52FA8" w:rsidRPr="00D52FA8" w:rsidRDefault="00D52FA8" w:rsidP="00940D59">
      <w:pPr>
        <w:pStyle w:val="affff3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52FA8">
        <w:rPr>
          <w:rFonts w:ascii="Times New Roman" w:hAnsi="Times New Roman" w:cs="Times New Roman"/>
          <w:sz w:val="28"/>
          <w:szCs w:val="28"/>
        </w:rPr>
        <w:t xml:space="preserve">онтроль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ч.3 ст.99 44-ФЗ </w:t>
      </w:r>
      <w:r w:rsidRPr="00D52FA8">
        <w:rPr>
          <w:rFonts w:ascii="Times New Roman" w:hAnsi="Times New Roman" w:cs="Times New Roman"/>
          <w:sz w:val="28"/>
          <w:szCs w:val="28"/>
        </w:rPr>
        <w:t>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отдельные полномочия в рамках</w:t>
      </w:r>
      <w:proofErr w:type="gramEnd"/>
      <w:r w:rsidRPr="00D52FA8">
        <w:rPr>
          <w:rFonts w:ascii="Times New Roman" w:hAnsi="Times New Roman" w:cs="Times New Roman"/>
          <w:sz w:val="28"/>
          <w:szCs w:val="28"/>
        </w:rPr>
        <w:t xml:space="preserve"> осуществления закупок для обеспечения муниципальных нужд.</w:t>
      </w:r>
    </w:p>
    <w:p w:rsidR="002F7056" w:rsidRDefault="00D52FA8" w:rsidP="00D52FA8">
      <w:pPr>
        <w:pStyle w:val="affff3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F7056" w:rsidRPr="002F7056">
        <w:rPr>
          <w:rFonts w:ascii="Times New Roman" w:hAnsi="Times New Roman" w:cs="Times New Roman"/>
          <w:sz w:val="28"/>
          <w:szCs w:val="28"/>
        </w:rPr>
        <w:t>огласование заключения контракта с единственным поставщиком (подрядчиком, исполнителем в случаях, предусмотренных пунктом 25 части 1 статьи 93 Федерального закона от 05.04.2013г. № 44-ФЗ «О контрактной системе в сфере закупок товаров, работ, услуг для обеспечения госуда</w:t>
      </w:r>
      <w:r w:rsidR="00940D59"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  <w:proofErr w:type="gramEnd"/>
    </w:p>
    <w:p w:rsidR="00D52FA8" w:rsidRPr="00D52FA8" w:rsidRDefault="00D52FA8" w:rsidP="00D52FA8">
      <w:pPr>
        <w:pStyle w:val="affff3"/>
        <w:numPr>
          <w:ilvl w:val="1"/>
          <w:numId w:val="29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2FA8">
        <w:rPr>
          <w:rFonts w:ascii="Times New Roman" w:hAnsi="Times New Roman" w:cs="Times New Roman"/>
          <w:sz w:val="28"/>
          <w:szCs w:val="28"/>
        </w:rPr>
        <w:t>едомственный контроль совместно с контрактной службой Администрации МО «Мирнинский район» по проверке соблюдения Заказчиками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677631" w:rsidRPr="007E3592" w:rsidRDefault="00677631" w:rsidP="000C6B66">
      <w:pPr>
        <w:shd w:val="clear" w:color="auto" w:fill="FFFFFF"/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722C8" w:rsidRDefault="00A722C8" w:rsidP="005F6509">
      <w:pPr>
        <w:pStyle w:val="affff3"/>
        <w:numPr>
          <w:ilvl w:val="0"/>
          <w:numId w:val="29"/>
        </w:numPr>
        <w:shd w:val="clear" w:color="auto" w:fill="FFFFFF"/>
        <w:tabs>
          <w:tab w:val="left" w:pos="1584"/>
        </w:tabs>
        <w:ind w:left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 Ф</w:t>
      </w:r>
      <w:r w:rsidR="00A23994"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ункции </w:t>
      </w:r>
      <w:r w:rsidR="008E5011" w:rsidRPr="007E3592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="00A23994" w:rsidRPr="007E3592">
        <w:rPr>
          <w:rFonts w:ascii="Times New Roman" w:hAnsi="Times New Roman" w:cs="Times New Roman"/>
          <w:b/>
          <w:spacing w:val="5"/>
          <w:sz w:val="28"/>
          <w:szCs w:val="28"/>
        </w:rPr>
        <w:t>тдела</w:t>
      </w:r>
    </w:p>
    <w:p w:rsidR="005A73DC" w:rsidRPr="007E3592" w:rsidRDefault="005A73DC" w:rsidP="005A73DC">
      <w:pPr>
        <w:pStyle w:val="affff3"/>
        <w:shd w:val="clear" w:color="auto" w:fill="FFFFFF"/>
        <w:tabs>
          <w:tab w:val="left" w:pos="1584"/>
        </w:tabs>
        <w:ind w:left="0" w:firstLine="0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AD4587" w:rsidRDefault="00A722C8" w:rsidP="006E7A9D">
      <w:pPr>
        <w:widowControl/>
        <w:tabs>
          <w:tab w:val="left" w:pos="1418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>В рамках поставленных задач Отдел выполняет следующие функции:</w:t>
      </w:r>
    </w:p>
    <w:p w:rsidR="00AD4587" w:rsidRPr="00AD4587" w:rsidRDefault="00AD4587" w:rsidP="005C5EBB">
      <w:pPr>
        <w:widowControl/>
        <w:tabs>
          <w:tab w:val="left" w:pos="1418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3</w:t>
      </w:r>
      <w:r w:rsidRPr="00AD4587">
        <w:rPr>
          <w:rFonts w:ascii="Times New Roman" w:hAnsi="Times New Roman" w:cs="Times New Roman"/>
          <w:spacing w:val="5"/>
          <w:sz w:val="28"/>
          <w:szCs w:val="28"/>
        </w:rPr>
        <w:t>.1.</w:t>
      </w:r>
      <w:r w:rsidRPr="00AD4587">
        <w:rPr>
          <w:rFonts w:ascii="Times New Roman" w:hAnsi="Times New Roman" w:cs="Times New Roman"/>
          <w:spacing w:val="5"/>
          <w:sz w:val="28"/>
          <w:szCs w:val="28"/>
        </w:rPr>
        <w:tab/>
        <w:t xml:space="preserve">При осуществлении функции </w:t>
      </w:r>
      <w:r w:rsidR="00D278C1">
        <w:rPr>
          <w:rFonts w:ascii="Times New Roman" w:hAnsi="Times New Roman" w:cs="Times New Roman"/>
          <w:spacing w:val="5"/>
          <w:sz w:val="28"/>
          <w:szCs w:val="28"/>
        </w:rPr>
        <w:t>по</w:t>
      </w:r>
      <w:r w:rsidRPr="00AD4587">
        <w:rPr>
          <w:rFonts w:ascii="Times New Roman" w:hAnsi="Times New Roman" w:cs="Times New Roman"/>
          <w:spacing w:val="5"/>
          <w:sz w:val="28"/>
          <w:szCs w:val="28"/>
        </w:rPr>
        <w:t xml:space="preserve"> формировани</w:t>
      </w:r>
      <w:r w:rsidR="00D278C1">
        <w:rPr>
          <w:rFonts w:ascii="Times New Roman" w:hAnsi="Times New Roman" w:cs="Times New Roman"/>
          <w:spacing w:val="5"/>
          <w:sz w:val="28"/>
          <w:szCs w:val="28"/>
        </w:rPr>
        <w:t>ю</w:t>
      </w:r>
      <w:r w:rsidRPr="00AD4587">
        <w:rPr>
          <w:rFonts w:ascii="Times New Roman" w:hAnsi="Times New Roman" w:cs="Times New Roman"/>
          <w:spacing w:val="5"/>
          <w:sz w:val="28"/>
          <w:szCs w:val="28"/>
        </w:rPr>
        <w:t xml:space="preserve"> бюджетной (бухгалтерской) отчетности:</w:t>
      </w:r>
    </w:p>
    <w:p w:rsidR="00AD4587" w:rsidRPr="00AD4587" w:rsidRDefault="00AD4587" w:rsidP="005C5EBB">
      <w:pPr>
        <w:pStyle w:val="affff3"/>
        <w:widowControl/>
        <w:numPr>
          <w:ilvl w:val="2"/>
          <w:numId w:val="32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AD4587">
        <w:rPr>
          <w:rFonts w:ascii="Times New Roman" w:hAnsi="Times New Roman" w:cs="Times New Roman"/>
          <w:spacing w:val="5"/>
          <w:sz w:val="28"/>
          <w:szCs w:val="28"/>
        </w:rPr>
        <w:lastRenderedPageBreak/>
        <w:t>разрабатывает порядок составления бюджетной отчетности;</w:t>
      </w:r>
    </w:p>
    <w:p w:rsidR="00AD4587" w:rsidRDefault="009B34B8" w:rsidP="005C5EBB">
      <w:pPr>
        <w:pStyle w:val="affff3"/>
        <w:widowControl/>
        <w:numPr>
          <w:ilvl w:val="2"/>
          <w:numId w:val="32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4587" w:rsidRPr="00AD4587">
        <w:rPr>
          <w:rFonts w:ascii="Times New Roman" w:hAnsi="Times New Roman" w:cs="Times New Roman"/>
          <w:spacing w:val="5"/>
          <w:sz w:val="28"/>
          <w:szCs w:val="28"/>
        </w:rPr>
        <w:t xml:space="preserve">готовит проект </w:t>
      </w:r>
      <w:proofErr w:type="gramStart"/>
      <w:r w:rsidR="005C5EBB">
        <w:rPr>
          <w:rFonts w:ascii="Times New Roman" w:hAnsi="Times New Roman" w:cs="Times New Roman"/>
          <w:spacing w:val="5"/>
          <w:sz w:val="28"/>
          <w:szCs w:val="28"/>
        </w:rPr>
        <w:t xml:space="preserve">приказа </w:t>
      </w:r>
      <w:r w:rsidR="00AD4587" w:rsidRPr="00AD4587">
        <w:rPr>
          <w:rFonts w:ascii="Times New Roman" w:hAnsi="Times New Roman" w:cs="Times New Roman"/>
          <w:spacing w:val="5"/>
          <w:sz w:val="28"/>
          <w:szCs w:val="28"/>
        </w:rPr>
        <w:t>установления сроков предоставления сводной бюджетной отчетности</w:t>
      </w:r>
      <w:proofErr w:type="gramEnd"/>
      <w:r w:rsidR="00AD4587" w:rsidRPr="00AD4587">
        <w:rPr>
          <w:rFonts w:ascii="Times New Roman" w:hAnsi="Times New Roman" w:cs="Times New Roman"/>
          <w:spacing w:val="5"/>
          <w:sz w:val="28"/>
          <w:szCs w:val="28"/>
        </w:rPr>
        <w:t xml:space="preserve"> главными администраторами средств бюджета;</w:t>
      </w:r>
    </w:p>
    <w:p w:rsidR="009B34B8" w:rsidRPr="009B34B8" w:rsidRDefault="00F6287D" w:rsidP="00F6287D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B34B8" w:rsidRPr="009B34B8">
        <w:rPr>
          <w:rFonts w:ascii="Times New Roman" w:hAnsi="Times New Roman" w:cs="Times New Roman"/>
          <w:spacing w:val="5"/>
          <w:sz w:val="28"/>
          <w:szCs w:val="28"/>
        </w:rPr>
        <w:t>принимает, проверяет периодическую и годовую отчетность поселений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главных администраторов бюджетных средств о</w:t>
      </w:r>
      <w:r w:rsidR="009B34B8" w:rsidRPr="009B34B8">
        <w:rPr>
          <w:rFonts w:ascii="Times New Roman" w:hAnsi="Times New Roman" w:cs="Times New Roman"/>
          <w:spacing w:val="5"/>
          <w:sz w:val="28"/>
          <w:szCs w:val="28"/>
        </w:rPr>
        <w:t>б исполнении бюджетов, дает замечания и предложения по устранению выявленных недостатков в отчетах.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К</w:t>
      </w:r>
      <w:r w:rsidRPr="00F6287D">
        <w:rPr>
          <w:rFonts w:ascii="Times New Roman" w:hAnsi="Times New Roman" w:cs="Times New Roman"/>
          <w:spacing w:val="5"/>
          <w:sz w:val="28"/>
          <w:szCs w:val="28"/>
        </w:rPr>
        <w:t xml:space="preserve">онсолидирует периодическую и годовую отчетность об исполнении бюджета </w:t>
      </w:r>
      <w:r>
        <w:rPr>
          <w:rFonts w:ascii="Times New Roman" w:hAnsi="Times New Roman" w:cs="Times New Roman"/>
          <w:spacing w:val="5"/>
          <w:sz w:val="28"/>
          <w:szCs w:val="28"/>
        </w:rPr>
        <w:t>Мирнинского района</w:t>
      </w:r>
      <w:r w:rsidRPr="00F6287D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9B34B8" w:rsidRDefault="00B438E6" w:rsidP="005C5EBB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с</w:t>
      </w:r>
      <w:r w:rsidR="009B34B8" w:rsidRPr="009B34B8">
        <w:rPr>
          <w:rFonts w:ascii="Times New Roman" w:hAnsi="Times New Roman" w:cs="Times New Roman"/>
          <w:spacing w:val="5"/>
          <w:sz w:val="28"/>
          <w:szCs w:val="28"/>
        </w:rPr>
        <w:t xml:space="preserve">воевременно составляет периодическую и годовую отчетность об исполнении бюджета и сводную отчетность об исполнении консолидированного бюджета </w:t>
      </w:r>
      <w:r w:rsidR="009B34B8">
        <w:rPr>
          <w:rFonts w:ascii="Times New Roman" w:hAnsi="Times New Roman" w:cs="Times New Roman"/>
          <w:spacing w:val="5"/>
          <w:sz w:val="28"/>
          <w:szCs w:val="28"/>
        </w:rPr>
        <w:t>МО «Мирнинский район»</w:t>
      </w:r>
      <w:r w:rsidR="009B34B8" w:rsidRPr="009B34B8">
        <w:rPr>
          <w:rFonts w:ascii="Times New Roman" w:hAnsi="Times New Roman" w:cs="Times New Roman"/>
          <w:spacing w:val="5"/>
          <w:sz w:val="28"/>
          <w:szCs w:val="28"/>
        </w:rPr>
        <w:t xml:space="preserve">, и представляет в Министерство финансов </w:t>
      </w:r>
      <w:r w:rsidR="009B34B8">
        <w:rPr>
          <w:rFonts w:ascii="Times New Roman" w:hAnsi="Times New Roman" w:cs="Times New Roman"/>
          <w:spacing w:val="5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в установленные сроки;</w:t>
      </w:r>
    </w:p>
    <w:p w:rsidR="009B34B8" w:rsidRPr="009B34B8" w:rsidRDefault="00B438E6" w:rsidP="005C5EBB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9B34B8" w:rsidRPr="009B34B8">
        <w:rPr>
          <w:rFonts w:ascii="Times New Roman" w:hAnsi="Times New Roman" w:cs="Times New Roman"/>
          <w:spacing w:val="5"/>
          <w:sz w:val="28"/>
          <w:szCs w:val="28"/>
        </w:rPr>
        <w:t>беспечивает методологическую и практическую помощь по вопросам бухгалтерского учета и о</w:t>
      </w:r>
      <w:r>
        <w:rPr>
          <w:rFonts w:ascii="Times New Roman" w:hAnsi="Times New Roman" w:cs="Times New Roman"/>
          <w:spacing w:val="5"/>
          <w:sz w:val="28"/>
          <w:szCs w:val="28"/>
        </w:rPr>
        <w:t>тчетности об исполнении бюджета;</w:t>
      </w:r>
    </w:p>
    <w:p w:rsidR="005C5EBB" w:rsidRDefault="00B438E6" w:rsidP="005C5EBB">
      <w:pPr>
        <w:pStyle w:val="affff3"/>
        <w:widowControl/>
        <w:numPr>
          <w:ilvl w:val="2"/>
          <w:numId w:val="32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</w:t>
      </w:r>
      <w:r w:rsidR="009B34B8" w:rsidRPr="005C5EBB">
        <w:rPr>
          <w:rFonts w:ascii="Times New Roman" w:hAnsi="Times New Roman" w:cs="Times New Roman"/>
          <w:spacing w:val="5"/>
          <w:sz w:val="28"/>
          <w:szCs w:val="28"/>
        </w:rPr>
        <w:t xml:space="preserve">роводит с главными бухгалтерами </w:t>
      </w:r>
      <w:r w:rsidR="005C5EBB" w:rsidRPr="005C5EBB">
        <w:rPr>
          <w:rFonts w:ascii="Times New Roman" w:hAnsi="Times New Roman" w:cs="Times New Roman"/>
          <w:spacing w:val="5"/>
          <w:sz w:val="28"/>
          <w:szCs w:val="28"/>
        </w:rPr>
        <w:t>поселений</w:t>
      </w:r>
      <w:r w:rsidR="009B34B8" w:rsidRPr="005C5EBB">
        <w:rPr>
          <w:rFonts w:ascii="Times New Roman" w:hAnsi="Times New Roman" w:cs="Times New Roman"/>
          <w:spacing w:val="5"/>
          <w:sz w:val="28"/>
          <w:szCs w:val="28"/>
        </w:rPr>
        <w:t>, специалистами бухгалтерских служб</w:t>
      </w:r>
      <w:r w:rsidR="005C5EBB" w:rsidRPr="005C5EBB">
        <w:rPr>
          <w:rFonts w:ascii="Times New Roman" w:hAnsi="Times New Roman" w:cs="Times New Roman"/>
          <w:spacing w:val="5"/>
          <w:sz w:val="28"/>
          <w:szCs w:val="28"/>
        </w:rPr>
        <w:t xml:space="preserve"> учреждений района</w:t>
      </w:r>
      <w:r w:rsidR="009B34B8" w:rsidRPr="005C5EBB">
        <w:rPr>
          <w:rFonts w:ascii="Times New Roman" w:hAnsi="Times New Roman" w:cs="Times New Roman"/>
          <w:spacing w:val="5"/>
          <w:sz w:val="28"/>
          <w:szCs w:val="28"/>
        </w:rPr>
        <w:t xml:space="preserve">  совещания-семинары по вопросам составления пер</w:t>
      </w:r>
      <w:r>
        <w:rPr>
          <w:rFonts w:ascii="Times New Roman" w:hAnsi="Times New Roman" w:cs="Times New Roman"/>
          <w:spacing w:val="5"/>
          <w:sz w:val="28"/>
          <w:szCs w:val="28"/>
        </w:rPr>
        <w:t>иодической и годовой отчетности;</w:t>
      </w:r>
      <w:r w:rsidR="005C5EBB" w:rsidRPr="005C5E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5C5EBB" w:rsidRPr="005C5EBB" w:rsidRDefault="005C5EBB" w:rsidP="005C5EBB">
      <w:pPr>
        <w:pStyle w:val="affff3"/>
        <w:widowControl/>
        <w:numPr>
          <w:ilvl w:val="2"/>
          <w:numId w:val="32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4587" w:rsidRPr="005C5EBB">
        <w:rPr>
          <w:rFonts w:ascii="Times New Roman" w:hAnsi="Times New Roman" w:cs="Times New Roman"/>
          <w:spacing w:val="5"/>
          <w:sz w:val="28"/>
          <w:szCs w:val="28"/>
        </w:rPr>
        <w:t>проводит мониторинг просроченной кредиторской задолженности главных распорядителей, получателей  средств  бюджета МО «Мирнинский район»;</w:t>
      </w:r>
      <w:r w:rsidRPr="005C5E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5C5EBB" w:rsidRPr="005C5EBB" w:rsidRDefault="00AD4587" w:rsidP="005C5EBB">
      <w:pPr>
        <w:pStyle w:val="affff3"/>
        <w:widowControl/>
        <w:numPr>
          <w:ilvl w:val="2"/>
          <w:numId w:val="32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pacing w:val="5"/>
          <w:sz w:val="28"/>
          <w:szCs w:val="28"/>
        </w:rPr>
        <w:t>организовывает проведение инвентаризации кредиторской и дебиторской задолженности казенных, бюджетных и автономных учреждений, составление сводных данных и протоколов по итогам инвентаризации</w:t>
      </w:r>
      <w:r w:rsidR="00B438E6">
        <w:rPr>
          <w:rFonts w:ascii="Times New Roman" w:hAnsi="Times New Roman" w:cs="Times New Roman"/>
          <w:spacing w:val="5"/>
          <w:sz w:val="28"/>
          <w:szCs w:val="28"/>
        </w:rPr>
        <w:t>;</w:t>
      </w:r>
      <w:r w:rsidR="005C5EBB" w:rsidRPr="005C5EB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5C5EBB" w:rsidRDefault="00B438E6" w:rsidP="005C5EBB">
      <w:pPr>
        <w:pStyle w:val="affff3"/>
        <w:widowControl/>
        <w:numPr>
          <w:ilvl w:val="2"/>
          <w:numId w:val="32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34B8" w:rsidRPr="005C5EBB">
        <w:rPr>
          <w:rFonts w:ascii="Times New Roman" w:hAnsi="Times New Roman" w:cs="Times New Roman"/>
          <w:sz w:val="28"/>
          <w:szCs w:val="28"/>
        </w:rPr>
        <w:t xml:space="preserve">беспечивает сохранность первичных документов, учетных  регистров, бухгалтерских отчетов и балансов и других документов, имеющихся в отделе. </w:t>
      </w:r>
    </w:p>
    <w:p w:rsidR="005C5EBB" w:rsidRDefault="00B438E6" w:rsidP="005C5EBB">
      <w:pPr>
        <w:pStyle w:val="affff3"/>
        <w:widowControl/>
        <w:numPr>
          <w:ilvl w:val="2"/>
          <w:numId w:val="32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34B8" w:rsidRPr="005C5EBB">
        <w:rPr>
          <w:rFonts w:ascii="Times New Roman" w:hAnsi="Times New Roman" w:cs="Times New Roman"/>
          <w:sz w:val="28"/>
          <w:szCs w:val="28"/>
        </w:rPr>
        <w:t>существляет взаимодействие</w:t>
      </w:r>
      <w:r w:rsidR="005C5EBB" w:rsidRPr="005C5EBB">
        <w:rPr>
          <w:rFonts w:ascii="Times New Roman" w:hAnsi="Times New Roman" w:cs="Times New Roman"/>
          <w:sz w:val="28"/>
          <w:szCs w:val="28"/>
        </w:rPr>
        <w:t xml:space="preserve"> с</w:t>
      </w:r>
      <w:r w:rsidR="009B34B8" w:rsidRPr="005C5EBB">
        <w:rPr>
          <w:rFonts w:ascii="Times New Roman" w:hAnsi="Times New Roman" w:cs="Times New Roman"/>
          <w:sz w:val="28"/>
          <w:szCs w:val="28"/>
        </w:rPr>
        <w:t xml:space="preserve"> </w:t>
      </w:r>
      <w:r w:rsidR="005C5EBB" w:rsidRPr="005C5EBB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Саха (Якутия) и </w:t>
      </w:r>
      <w:r w:rsidR="009B34B8" w:rsidRPr="005C5EBB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и </w:t>
      </w:r>
      <w:r w:rsidR="005C5EBB" w:rsidRPr="005C5EBB">
        <w:rPr>
          <w:rFonts w:ascii="Times New Roman" w:hAnsi="Times New Roman" w:cs="Times New Roman"/>
          <w:sz w:val="28"/>
          <w:szCs w:val="28"/>
        </w:rPr>
        <w:t>по вопросам его компетенции;</w:t>
      </w:r>
    </w:p>
    <w:p w:rsidR="009B34B8" w:rsidRPr="005C5EBB" w:rsidRDefault="00B438E6" w:rsidP="005C5EBB">
      <w:pPr>
        <w:pStyle w:val="affff3"/>
        <w:widowControl/>
        <w:numPr>
          <w:ilvl w:val="2"/>
          <w:numId w:val="32"/>
        </w:numPr>
        <w:tabs>
          <w:tab w:val="left" w:pos="0"/>
          <w:tab w:val="left" w:pos="1134"/>
          <w:tab w:val="left" w:pos="156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34B8" w:rsidRPr="005C5EBB">
        <w:rPr>
          <w:rFonts w:ascii="Times New Roman" w:hAnsi="Times New Roman" w:cs="Times New Roman"/>
          <w:sz w:val="28"/>
          <w:szCs w:val="28"/>
        </w:rPr>
        <w:t>истематизирует учет положений, инструкций, других нормативных актов по вопросам организации и ведения бухгалтерского у</w:t>
      </w:r>
      <w:r w:rsidR="005C5EBB" w:rsidRPr="005C5EBB">
        <w:rPr>
          <w:rFonts w:ascii="Times New Roman" w:hAnsi="Times New Roman" w:cs="Times New Roman"/>
          <w:sz w:val="28"/>
          <w:szCs w:val="28"/>
        </w:rPr>
        <w:t>чета в части исполнения бюджета</w:t>
      </w:r>
      <w:r w:rsidR="009B34B8" w:rsidRPr="005C5EBB">
        <w:rPr>
          <w:rFonts w:ascii="Times New Roman" w:hAnsi="Times New Roman" w:cs="Times New Roman"/>
          <w:sz w:val="28"/>
          <w:szCs w:val="28"/>
        </w:rPr>
        <w:t>.</w:t>
      </w:r>
    </w:p>
    <w:p w:rsidR="00584570" w:rsidRDefault="00584570" w:rsidP="00584570">
      <w:pPr>
        <w:pStyle w:val="affff3"/>
        <w:widowControl/>
        <w:numPr>
          <w:ilvl w:val="1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в</w:t>
      </w:r>
      <w:r w:rsidR="002A7D2E" w:rsidRPr="00584570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A7D2E" w:rsidRPr="00584570">
        <w:rPr>
          <w:rFonts w:ascii="Times New Roman" w:hAnsi="Times New Roman" w:cs="Times New Roman"/>
          <w:sz w:val="28"/>
          <w:szCs w:val="28"/>
        </w:rPr>
        <w:t xml:space="preserve"> му</w:t>
      </w:r>
      <w:r w:rsidRPr="00584570">
        <w:rPr>
          <w:rFonts w:ascii="Times New Roman" w:hAnsi="Times New Roman" w:cs="Times New Roman"/>
          <w:sz w:val="28"/>
          <w:szCs w:val="28"/>
        </w:rPr>
        <w:t>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4570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4570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84570">
        <w:rPr>
          <w:rFonts w:ascii="Times New Roman" w:hAnsi="Times New Roman" w:cs="Times New Roman"/>
          <w:sz w:val="28"/>
          <w:szCs w:val="28"/>
        </w:rPr>
        <w:t>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</w:t>
      </w:r>
      <w:r>
        <w:rPr>
          <w:rFonts w:ascii="Times New Roman" w:hAnsi="Times New Roman" w:cs="Times New Roman"/>
          <w:sz w:val="28"/>
          <w:szCs w:val="28"/>
        </w:rPr>
        <w:t>едоставлении средств из бюджета:</w:t>
      </w:r>
    </w:p>
    <w:p w:rsidR="00622C30" w:rsidRPr="00622C30" w:rsidRDefault="00622C30" w:rsidP="00622C30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C30">
        <w:rPr>
          <w:rFonts w:ascii="Times New Roman" w:hAnsi="Times New Roman" w:cs="Times New Roman"/>
          <w:sz w:val="28"/>
          <w:szCs w:val="28"/>
        </w:rPr>
        <w:t>Осуществляет подготовку проектов правовых и нормативных правовых актов по вопросам, отнесенным к установленной сфере деятельности.</w:t>
      </w:r>
    </w:p>
    <w:p w:rsidR="00622C30" w:rsidRPr="00622C30" w:rsidRDefault="00622C30" w:rsidP="00622C30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22C30">
        <w:rPr>
          <w:rFonts w:ascii="Times New Roman" w:hAnsi="Times New Roman" w:cs="Times New Roman"/>
          <w:sz w:val="28"/>
          <w:szCs w:val="28"/>
        </w:rPr>
        <w:t>Формирует проекты планов контрольных мероприятий.</w:t>
      </w:r>
    </w:p>
    <w:p w:rsidR="00E87AEE" w:rsidRPr="00E87AEE" w:rsidRDefault="00E87AEE" w:rsidP="00E87AEE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7AEE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Запрашивает и получает на основании запроса документы и информацию, в том числе объяснения в письменной и устной формах, необходимые для проведения контрольных мероприятий. </w:t>
      </w:r>
    </w:p>
    <w:p w:rsidR="00E87AEE" w:rsidRPr="00E87AEE" w:rsidRDefault="00E87AEE" w:rsidP="00E87AEE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7AEE">
        <w:rPr>
          <w:rFonts w:ascii="Times New Roman" w:hAnsi="Times New Roman" w:cs="Times New Roman"/>
          <w:sz w:val="28"/>
          <w:szCs w:val="28"/>
        </w:rPr>
        <w:t>Знакомится с информацией, касающейся финансово-хозяйственной деятельности объектов (субъектов) контроля и хранящейся в электронной форме в базах данных объектов (субъектов) контроля и проводить экспертизу данной информации и документов хранящихся в электронной базе данных.</w:t>
      </w:r>
    </w:p>
    <w:p w:rsidR="00E87AEE" w:rsidRPr="00E87AEE" w:rsidRDefault="00E87AEE" w:rsidP="00E87AEE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7AEE">
        <w:rPr>
          <w:rFonts w:ascii="Times New Roman" w:hAnsi="Times New Roman" w:cs="Times New Roman"/>
          <w:sz w:val="28"/>
          <w:szCs w:val="28"/>
        </w:rPr>
        <w:t>Получает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87AEE" w:rsidRPr="00E87AEE" w:rsidRDefault="00E87AEE" w:rsidP="00E87AEE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7AEE">
        <w:rPr>
          <w:rFonts w:ascii="Times New Roman" w:hAnsi="Times New Roman" w:cs="Times New Roman"/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обследований.</w:t>
      </w:r>
    </w:p>
    <w:p w:rsidR="00E87AEE" w:rsidRPr="00E87AEE" w:rsidRDefault="00E87AEE" w:rsidP="00E87AEE">
      <w:pPr>
        <w:pStyle w:val="affff3"/>
        <w:numPr>
          <w:ilvl w:val="2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7AEE">
        <w:rPr>
          <w:rFonts w:ascii="Times New Roman" w:hAnsi="Times New Roman" w:cs="Times New Roman"/>
          <w:sz w:val="28"/>
          <w:szCs w:val="28"/>
        </w:rPr>
        <w:t>Проводит в случаях и порядке, установленных законодательством Российской Федерации и иными нормативными правовыми актами, проверки, ревизии, обследования в отношении объектов муниципального финансового контроля, установленных статьей 266.1 Бюджетного Кодекса Российской Федерации.</w:t>
      </w:r>
    </w:p>
    <w:p w:rsidR="00622C30" w:rsidRDefault="00E87AEE" w:rsidP="0012764A">
      <w:pPr>
        <w:pStyle w:val="affff3"/>
        <w:widowControl/>
        <w:numPr>
          <w:ilvl w:val="2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7AEE">
        <w:rPr>
          <w:rFonts w:ascii="Times New Roman" w:hAnsi="Times New Roman" w:cs="Times New Roman"/>
          <w:sz w:val="28"/>
          <w:szCs w:val="28"/>
        </w:rPr>
        <w:t>Осуществляет контроль в сфере закупок как орган внутреннего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финансового контроля в соответствии с </w:t>
      </w:r>
      <w:r w:rsidR="0012764A" w:rsidRPr="0012764A">
        <w:rPr>
          <w:rFonts w:ascii="Times New Roman" w:hAnsi="Times New Roman" w:cs="Times New Roman"/>
          <w:sz w:val="28"/>
          <w:szCs w:val="28"/>
        </w:rPr>
        <w:t>частью 8 статьи 99</w:t>
      </w:r>
      <w:r w:rsidR="0012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12764A">
        <w:rPr>
          <w:rFonts w:ascii="Times New Roman" w:hAnsi="Times New Roman" w:cs="Times New Roman"/>
          <w:sz w:val="28"/>
          <w:szCs w:val="28"/>
        </w:rPr>
        <w:t>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 услуг для обеспечения государственных и муниципальных нужд»</w:t>
      </w:r>
      <w:r w:rsidR="0012764A">
        <w:rPr>
          <w:rFonts w:ascii="Times New Roman" w:hAnsi="Times New Roman" w:cs="Times New Roman"/>
          <w:sz w:val="28"/>
          <w:szCs w:val="28"/>
        </w:rPr>
        <w:t>;</w:t>
      </w:r>
    </w:p>
    <w:p w:rsidR="0012764A" w:rsidRDefault="0012764A" w:rsidP="0012764A">
      <w:pPr>
        <w:pStyle w:val="affff3"/>
        <w:numPr>
          <w:ilvl w:val="2"/>
          <w:numId w:val="32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12764A">
        <w:rPr>
          <w:rFonts w:ascii="Times New Roman" w:hAnsi="Times New Roman" w:cs="Times New Roman"/>
          <w:sz w:val="28"/>
          <w:szCs w:val="28"/>
        </w:rPr>
        <w:t>Осуществляет контроль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отдельные полномочия в рамках осуществления закупок для обеспечения муниципальных нужд.</w:t>
      </w:r>
      <w:proofErr w:type="gramEnd"/>
    </w:p>
    <w:p w:rsidR="0012764A" w:rsidRDefault="0012764A" w:rsidP="0012764A">
      <w:pPr>
        <w:pStyle w:val="affff3"/>
        <w:numPr>
          <w:ilvl w:val="2"/>
          <w:numId w:val="32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12764A">
        <w:rPr>
          <w:rFonts w:ascii="Times New Roman" w:hAnsi="Times New Roman" w:cs="Times New Roman"/>
          <w:sz w:val="28"/>
          <w:szCs w:val="28"/>
        </w:rPr>
        <w:t>Направляет объектам контроля в соответствии с законодательством Российской Федерации и иными нормативными правовыми актами, регулирующими бюджетные правоотношения, акты, заключения, пр</w:t>
      </w:r>
      <w:r>
        <w:rPr>
          <w:rFonts w:ascii="Times New Roman" w:hAnsi="Times New Roman" w:cs="Times New Roman"/>
          <w:sz w:val="28"/>
          <w:szCs w:val="28"/>
        </w:rPr>
        <w:t>едставления и (или) предписания;</w:t>
      </w:r>
    </w:p>
    <w:p w:rsidR="0012764A" w:rsidRPr="0012764A" w:rsidRDefault="0012764A" w:rsidP="0012764A">
      <w:pPr>
        <w:pStyle w:val="affff3"/>
        <w:numPr>
          <w:ilvl w:val="2"/>
          <w:numId w:val="3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2764A">
        <w:rPr>
          <w:rFonts w:ascii="Times New Roman" w:hAnsi="Times New Roman" w:cs="Times New Roman"/>
          <w:sz w:val="28"/>
          <w:szCs w:val="28"/>
        </w:rPr>
        <w:t>ормирует уведомление о приме</w:t>
      </w:r>
      <w:r>
        <w:rPr>
          <w:rFonts w:ascii="Times New Roman" w:hAnsi="Times New Roman" w:cs="Times New Roman"/>
          <w:sz w:val="28"/>
          <w:szCs w:val="28"/>
        </w:rPr>
        <w:t>нении бюджетных мер принуждения;</w:t>
      </w:r>
    </w:p>
    <w:p w:rsidR="0012764A" w:rsidRPr="0012764A" w:rsidRDefault="0012764A" w:rsidP="0012764A">
      <w:pPr>
        <w:pStyle w:val="affff3"/>
        <w:numPr>
          <w:ilvl w:val="2"/>
          <w:numId w:val="3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764A">
        <w:rPr>
          <w:rFonts w:ascii="Times New Roman" w:hAnsi="Times New Roman" w:cs="Times New Roman"/>
          <w:sz w:val="28"/>
          <w:szCs w:val="28"/>
        </w:rPr>
        <w:t>Направляет финансовым органам (органам управления государственными внебюджетными фондами) уведомления о применении бюджетных мер принуждения.</w:t>
      </w:r>
    </w:p>
    <w:p w:rsidR="00D5786A" w:rsidRDefault="00D5786A" w:rsidP="0090480C">
      <w:pPr>
        <w:pStyle w:val="affff3"/>
        <w:numPr>
          <w:ilvl w:val="2"/>
          <w:numId w:val="3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786A">
        <w:rPr>
          <w:rFonts w:ascii="Times New Roman" w:hAnsi="Times New Roman" w:cs="Times New Roman"/>
          <w:sz w:val="28"/>
          <w:szCs w:val="28"/>
        </w:rPr>
        <w:t>Осуществляет в рамках своей компетенции производство по делам об административных правонарушениях.</w:t>
      </w:r>
    </w:p>
    <w:p w:rsidR="0012764A" w:rsidRPr="0012764A" w:rsidRDefault="0012764A" w:rsidP="0012764A">
      <w:pPr>
        <w:pStyle w:val="affff3"/>
        <w:numPr>
          <w:ilvl w:val="2"/>
          <w:numId w:val="3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764A">
        <w:rPr>
          <w:rFonts w:ascii="Times New Roman" w:hAnsi="Times New Roman" w:cs="Times New Roman"/>
          <w:sz w:val="28"/>
          <w:szCs w:val="28"/>
        </w:rPr>
        <w:t xml:space="preserve">Выдает обязательные </w:t>
      </w:r>
      <w:proofErr w:type="gramStart"/>
      <w:r w:rsidRPr="0012764A">
        <w:rPr>
          <w:rFonts w:ascii="Times New Roman" w:hAnsi="Times New Roman" w:cs="Times New Roman"/>
          <w:sz w:val="28"/>
          <w:szCs w:val="28"/>
        </w:rPr>
        <w:t xml:space="preserve">для исполнения предписания об </w:t>
      </w:r>
      <w:r w:rsidRPr="0012764A">
        <w:rPr>
          <w:rFonts w:ascii="Times New Roman" w:hAnsi="Times New Roman" w:cs="Times New Roman"/>
          <w:sz w:val="28"/>
          <w:szCs w:val="28"/>
        </w:rPr>
        <w:lastRenderedPageBreak/>
        <w:t>устранении нарушений законодательства Российской Федерации о контрактной системе в сфере закупок в соответствии</w:t>
      </w:r>
      <w:proofErr w:type="gramEnd"/>
      <w:r w:rsidRPr="0012764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 в том числе об аннулировании определения поставщиков (подрядчиков).</w:t>
      </w:r>
    </w:p>
    <w:p w:rsidR="00D5786A" w:rsidRDefault="00D5786A" w:rsidP="0090480C">
      <w:pPr>
        <w:pStyle w:val="affff3"/>
        <w:numPr>
          <w:ilvl w:val="2"/>
          <w:numId w:val="3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786A">
        <w:rPr>
          <w:rFonts w:ascii="Times New Roman" w:hAnsi="Times New Roman" w:cs="Times New Roman"/>
          <w:sz w:val="28"/>
          <w:szCs w:val="28"/>
        </w:rPr>
        <w:t xml:space="preserve">Направляет в суд иски о признании осуществленных закупок товаров, работ, услуг для обеспечения муниципальных нужд </w:t>
      </w:r>
      <w:proofErr w:type="gramStart"/>
      <w:r w:rsidRPr="00D5786A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D5786A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Федерации.</w:t>
      </w:r>
    </w:p>
    <w:p w:rsidR="0012764A" w:rsidRDefault="0012764A" w:rsidP="0012764A">
      <w:pPr>
        <w:pStyle w:val="affff3"/>
        <w:numPr>
          <w:ilvl w:val="2"/>
          <w:numId w:val="32"/>
        </w:numPr>
        <w:tabs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764A">
        <w:rPr>
          <w:rFonts w:ascii="Times New Roman" w:hAnsi="Times New Roman" w:cs="Times New Roman"/>
          <w:sz w:val="28"/>
          <w:szCs w:val="28"/>
        </w:rPr>
        <w:t>При выявлении в результате проведения контрольных мероприятий факта совершения действия (бездействия), содержащего признаки состава преступления, передает в правоохранительные органы информацию о таком факте и (или) документы, подтверждающие такой факт,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64A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12764A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12764A" w:rsidRPr="0012764A" w:rsidRDefault="0012764A" w:rsidP="0012764A">
      <w:pPr>
        <w:pStyle w:val="affff3"/>
        <w:numPr>
          <w:ilvl w:val="2"/>
          <w:numId w:val="32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764A">
        <w:rPr>
          <w:rFonts w:ascii="Times New Roman" w:hAnsi="Times New Roman" w:cs="Times New Roman"/>
          <w:sz w:val="28"/>
          <w:szCs w:val="28"/>
        </w:rPr>
        <w:t>Направляет в случаях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материалы контрольного мероприятия для рассмотрения соответствующему муниципальному органу (должностному лицу).</w:t>
      </w:r>
    </w:p>
    <w:p w:rsidR="00D5786A" w:rsidRPr="00D5786A" w:rsidRDefault="00D5786A" w:rsidP="0090480C">
      <w:pPr>
        <w:pStyle w:val="affff3"/>
        <w:numPr>
          <w:ilvl w:val="2"/>
          <w:numId w:val="32"/>
        </w:numPr>
        <w:tabs>
          <w:tab w:val="left" w:pos="1418"/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5786A">
        <w:rPr>
          <w:rFonts w:ascii="Times New Roman" w:hAnsi="Times New Roman" w:cs="Times New Roman"/>
          <w:sz w:val="28"/>
          <w:szCs w:val="28"/>
        </w:rPr>
        <w:t xml:space="preserve">Согласовывает заключение муниципального контракта (контракта) для нужд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5786A">
        <w:rPr>
          <w:rFonts w:ascii="Times New Roman" w:hAnsi="Times New Roman" w:cs="Times New Roman"/>
          <w:sz w:val="28"/>
          <w:szCs w:val="28"/>
        </w:rPr>
        <w:t xml:space="preserve"> </w:t>
      </w:r>
      <w:r w:rsidR="009048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Мирнинский район», </w:t>
      </w:r>
      <w:r w:rsidRPr="00D5786A">
        <w:rPr>
          <w:rFonts w:ascii="Times New Roman" w:hAnsi="Times New Roman" w:cs="Times New Roman"/>
          <w:sz w:val="28"/>
          <w:szCs w:val="28"/>
        </w:rPr>
        <w:t>нужд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786A">
        <w:rPr>
          <w:rFonts w:ascii="Times New Roman" w:hAnsi="Times New Roman" w:cs="Times New Roman"/>
          <w:sz w:val="28"/>
          <w:szCs w:val="28"/>
        </w:rPr>
        <w:t xml:space="preserve"> либо иного юридического лица, осуществляющего закупки, за счет субсидий или иных средс</w:t>
      </w:r>
      <w:r>
        <w:rPr>
          <w:rFonts w:ascii="Times New Roman" w:hAnsi="Times New Roman" w:cs="Times New Roman"/>
          <w:sz w:val="28"/>
          <w:szCs w:val="28"/>
        </w:rPr>
        <w:t xml:space="preserve">тв, предоставленных из </w:t>
      </w:r>
      <w:r w:rsidRPr="00D5786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 «Мирнинский район»</w:t>
      </w:r>
      <w:r w:rsidRPr="00D5786A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 контрактной системе в порядке, установленном федеральным органом исполнительной власти по регулированию контрактной системы в сфере закупок.</w:t>
      </w:r>
      <w:proofErr w:type="gramEnd"/>
    </w:p>
    <w:p w:rsidR="00D5786A" w:rsidRPr="00D5786A" w:rsidRDefault="00D5786A" w:rsidP="00940D59">
      <w:pPr>
        <w:pStyle w:val="affff3"/>
        <w:numPr>
          <w:ilvl w:val="2"/>
          <w:numId w:val="32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786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57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786A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устранения нарушений, выявленных в ходе проведения плановых и внеплановых проверок, ревизий, обследований, а также исполнения представлений и предписаний.</w:t>
      </w:r>
    </w:p>
    <w:p w:rsidR="00D5786A" w:rsidRPr="00D5786A" w:rsidRDefault="00D5786A" w:rsidP="004B75AE">
      <w:pPr>
        <w:pStyle w:val="affff3"/>
        <w:numPr>
          <w:ilvl w:val="2"/>
          <w:numId w:val="32"/>
        </w:numPr>
        <w:tabs>
          <w:tab w:val="left" w:pos="1418"/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786A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мероприятия по предупреждению и пресечению нарушений при осуществлении контроля в сфере бюджетных правоотношений и внутреннего финансового контроля в сфере закупок.</w:t>
      </w:r>
    </w:p>
    <w:p w:rsidR="001E5826" w:rsidRPr="001E5826" w:rsidRDefault="001E5826" w:rsidP="001E5826">
      <w:pPr>
        <w:pStyle w:val="affff3"/>
        <w:numPr>
          <w:ilvl w:val="2"/>
          <w:numId w:val="32"/>
        </w:numPr>
        <w:tabs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826">
        <w:rPr>
          <w:rFonts w:ascii="Times New Roman" w:hAnsi="Times New Roman" w:cs="Times New Roman"/>
          <w:sz w:val="28"/>
          <w:szCs w:val="28"/>
        </w:rPr>
        <w:t>Осуществляет подготовку ежегодного отчета о контрольной деятельности, для представления Главе МО «Мирнинский район»</w:t>
      </w:r>
    </w:p>
    <w:p w:rsidR="00D5786A" w:rsidRPr="00D5786A" w:rsidRDefault="00D5786A" w:rsidP="0012764A">
      <w:pPr>
        <w:pStyle w:val="affff3"/>
        <w:numPr>
          <w:ilvl w:val="2"/>
          <w:numId w:val="32"/>
        </w:numPr>
        <w:tabs>
          <w:tab w:val="left" w:pos="1418"/>
          <w:tab w:val="left" w:pos="1560"/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5786A">
        <w:rPr>
          <w:rFonts w:ascii="Times New Roman" w:hAnsi="Times New Roman" w:cs="Times New Roman"/>
          <w:sz w:val="28"/>
          <w:szCs w:val="28"/>
        </w:rPr>
        <w:t>Осуществляет работы по комплектованию, хранению, учету и использованию архивных документов, образовавшихся в процессе деятельности Отдела.</w:t>
      </w:r>
    </w:p>
    <w:p w:rsidR="00D5786A" w:rsidRPr="00D5786A" w:rsidRDefault="00D5786A" w:rsidP="0012764A">
      <w:pPr>
        <w:pStyle w:val="affff3"/>
        <w:numPr>
          <w:ilvl w:val="2"/>
          <w:numId w:val="32"/>
        </w:numPr>
        <w:tabs>
          <w:tab w:val="left" w:pos="1418"/>
          <w:tab w:val="left" w:pos="15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6A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государственную, коммерческую, служебную и иную охраняемую законом тайну.</w:t>
      </w:r>
    </w:p>
    <w:p w:rsidR="00C06AF7" w:rsidRPr="005F6509" w:rsidRDefault="00C06AF7" w:rsidP="0012764A">
      <w:pPr>
        <w:pStyle w:val="affff3"/>
        <w:numPr>
          <w:ilvl w:val="2"/>
          <w:numId w:val="32"/>
        </w:numPr>
        <w:tabs>
          <w:tab w:val="left" w:pos="0"/>
          <w:tab w:val="left" w:pos="1560"/>
          <w:tab w:val="left" w:pos="170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F6509"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совместно с </w:t>
      </w:r>
      <w:r w:rsidR="00E46D02" w:rsidRPr="005F6509">
        <w:rPr>
          <w:rFonts w:ascii="Times New Roman" w:hAnsi="Times New Roman" w:cs="Times New Roman"/>
          <w:sz w:val="28"/>
          <w:szCs w:val="28"/>
        </w:rPr>
        <w:t>к</w:t>
      </w:r>
      <w:r w:rsidRPr="005F6509">
        <w:rPr>
          <w:rFonts w:ascii="Times New Roman" w:hAnsi="Times New Roman" w:cs="Times New Roman"/>
          <w:sz w:val="28"/>
          <w:szCs w:val="28"/>
        </w:rPr>
        <w:t xml:space="preserve">онтрактной службой Администрации МО «Мирнинский район» по проверке соблюдения Заказчиками требований </w:t>
      </w:r>
      <w:r w:rsidR="003461CD" w:rsidRPr="005F6509">
        <w:rPr>
          <w:rFonts w:ascii="Times New Roman" w:hAnsi="Times New Roman" w:cs="Times New Roman"/>
          <w:sz w:val="28"/>
          <w:szCs w:val="28"/>
        </w:rPr>
        <w:t>Федерального закона от 18 июля 2011 года № 223-ФЗ «О закупках товаров, работ, услуг отдельными видами юридических лиц»</w:t>
      </w:r>
      <w:r w:rsidRPr="005F6509">
        <w:rPr>
          <w:rFonts w:ascii="Times New Roman" w:hAnsi="Times New Roman" w:cs="Times New Roman"/>
          <w:sz w:val="28"/>
          <w:szCs w:val="28"/>
        </w:rPr>
        <w:t xml:space="preserve"> и иных принятых в соответствии с ним нормативных </w:t>
      </w:r>
      <w:r w:rsidRPr="005F6509">
        <w:rPr>
          <w:rFonts w:ascii="Times New Roman" w:hAnsi="Times New Roman" w:cs="Times New Roman"/>
          <w:sz w:val="28"/>
          <w:szCs w:val="28"/>
        </w:rPr>
        <w:lastRenderedPageBreak/>
        <w:t>право</w:t>
      </w:r>
      <w:r w:rsidR="008F151D" w:rsidRPr="005F6509"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="0027642E" w:rsidRPr="005F6509">
        <w:rPr>
          <w:rFonts w:ascii="Times New Roman" w:hAnsi="Times New Roman" w:cs="Times New Roman"/>
          <w:sz w:val="28"/>
          <w:szCs w:val="28"/>
        </w:rPr>
        <w:t>.</w:t>
      </w:r>
    </w:p>
    <w:p w:rsidR="002A7D2E" w:rsidRPr="007E3592" w:rsidRDefault="002A7D2E" w:rsidP="0090480C">
      <w:pPr>
        <w:pStyle w:val="affff3"/>
        <w:numPr>
          <w:ilvl w:val="1"/>
          <w:numId w:val="32"/>
        </w:numPr>
        <w:tabs>
          <w:tab w:val="left" w:pos="0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>Выполняет иные полномочия в установленной сфере деятельности в соответствии с действующим законодательством.</w:t>
      </w:r>
    </w:p>
    <w:p w:rsidR="00FD4A0E" w:rsidRPr="007E3592" w:rsidRDefault="00FD4A0E" w:rsidP="006E7A9D">
      <w:pPr>
        <w:shd w:val="clear" w:color="auto" w:fill="FFFFFF"/>
        <w:tabs>
          <w:tab w:val="left" w:pos="709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722C8" w:rsidRDefault="00A722C8" w:rsidP="0090480C">
      <w:pPr>
        <w:pStyle w:val="affff3"/>
        <w:numPr>
          <w:ilvl w:val="0"/>
          <w:numId w:val="32"/>
        </w:numPr>
        <w:shd w:val="clear" w:color="auto" w:fill="FFFFFF"/>
        <w:tabs>
          <w:tab w:val="left" w:pos="941"/>
        </w:tabs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>П</w:t>
      </w:r>
      <w:r w:rsidR="008E5011" w:rsidRPr="007E3592">
        <w:rPr>
          <w:rFonts w:ascii="Times New Roman" w:hAnsi="Times New Roman" w:cs="Times New Roman"/>
          <w:b/>
          <w:spacing w:val="5"/>
          <w:sz w:val="28"/>
          <w:szCs w:val="28"/>
        </w:rPr>
        <w:t>рава Отдела</w:t>
      </w: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</w:p>
    <w:p w:rsidR="005A73DC" w:rsidRPr="007E3592" w:rsidRDefault="005A73DC" w:rsidP="005A73DC">
      <w:pPr>
        <w:pStyle w:val="affff3"/>
        <w:shd w:val="clear" w:color="auto" w:fill="FFFFFF"/>
        <w:tabs>
          <w:tab w:val="left" w:pos="941"/>
        </w:tabs>
        <w:ind w:left="450" w:firstLine="0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8E5011" w:rsidRDefault="008E5011" w:rsidP="009E1A20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>Отдел в целях реализации полномочий в установленной сфере деятельности имеет право:</w:t>
      </w:r>
    </w:p>
    <w:p w:rsidR="0048357C" w:rsidRPr="0048357C" w:rsidRDefault="0048357C" w:rsidP="0048357C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8357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4835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57C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</w:t>
      </w:r>
      <w:r>
        <w:rPr>
          <w:rFonts w:ascii="Times New Roman" w:hAnsi="Times New Roman" w:cs="Times New Roman"/>
          <w:sz w:val="28"/>
          <w:szCs w:val="28"/>
        </w:rPr>
        <w:t>предоставления отчетности</w:t>
      </w:r>
      <w:r w:rsidR="00940D59">
        <w:rPr>
          <w:rFonts w:ascii="Times New Roman" w:hAnsi="Times New Roman" w:cs="Times New Roman"/>
          <w:sz w:val="28"/>
          <w:szCs w:val="28"/>
        </w:rPr>
        <w:t>.</w:t>
      </w:r>
    </w:p>
    <w:p w:rsidR="0048357C" w:rsidRPr="007E3592" w:rsidRDefault="0048357C" w:rsidP="0048357C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48357C">
        <w:rPr>
          <w:rFonts w:ascii="Times New Roman" w:hAnsi="Times New Roman" w:cs="Times New Roman"/>
          <w:sz w:val="28"/>
          <w:szCs w:val="28"/>
        </w:rPr>
        <w:t xml:space="preserve">участвовать в работе, проводимой Министерством финансов Республики Саха (Якутия), по совершенствованию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40D59">
        <w:rPr>
          <w:rFonts w:ascii="Times New Roman" w:hAnsi="Times New Roman" w:cs="Times New Roman"/>
          <w:sz w:val="28"/>
          <w:szCs w:val="28"/>
        </w:rPr>
        <w:t>отчетности.</w:t>
      </w:r>
    </w:p>
    <w:p w:rsidR="008E5011" w:rsidRPr="00940D59" w:rsidRDefault="008E5011" w:rsidP="00940D59">
      <w:pPr>
        <w:pStyle w:val="affff3"/>
        <w:numPr>
          <w:ilvl w:val="1"/>
          <w:numId w:val="3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40D59">
        <w:rPr>
          <w:rFonts w:ascii="Times New Roman" w:hAnsi="Times New Roman" w:cs="Times New Roman"/>
          <w:sz w:val="28"/>
          <w:szCs w:val="28"/>
        </w:rPr>
        <w:t xml:space="preserve">При проведении проверок, ревизий, обследований проверять финансовые, бухгалтерские, отчетные и иные документы, осуществлять в пределах своей компетенции контроль за законным, целевым и эффективным использованием средств бюджета муниципального образования </w:t>
      </w:r>
      <w:r w:rsidR="000B5979" w:rsidRPr="00940D59">
        <w:rPr>
          <w:rFonts w:ascii="Times New Roman" w:hAnsi="Times New Roman" w:cs="Times New Roman"/>
          <w:sz w:val="28"/>
          <w:szCs w:val="28"/>
        </w:rPr>
        <w:t>«Мирнинский район»</w:t>
      </w:r>
      <w:r w:rsidRPr="00940D59">
        <w:rPr>
          <w:rFonts w:ascii="Times New Roman" w:hAnsi="Times New Roman" w:cs="Times New Roman"/>
          <w:sz w:val="28"/>
          <w:szCs w:val="28"/>
        </w:rPr>
        <w:t>, запрашивать и получать в установленном порядке сведения, а также проводить экспертизы и другие мероприятия, необходимые для осуществления контроля, реализации иных полномочий Отдела в ус</w:t>
      </w:r>
      <w:r w:rsidR="00024428" w:rsidRPr="00940D59">
        <w:rPr>
          <w:rFonts w:ascii="Times New Roman" w:hAnsi="Times New Roman" w:cs="Times New Roman"/>
          <w:sz w:val="28"/>
          <w:szCs w:val="28"/>
        </w:rPr>
        <w:t>тановле</w:t>
      </w:r>
      <w:r w:rsidR="00940D59" w:rsidRPr="00940D59">
        <w:rPr>
          <w:rFonts w:ascii="Times New Roman" w:hAnsi="Times New Roman" w:cs="Times New Roman"/>
          <w:sz w:val="28"/>
          <w:szCs w:val="28"/>
        </w:rPr>
        <w:t>нной сфере деятельности.</w:t>
      </w:r>
      <w:proofErr w:type="gramEnd"/>
    </w:p>
    <w:p w:rsidR="008E5011" w:rsidRPr="0048357C" w:rsidRDefault="008E5011" w:rsidP="00940D59">
      <w:pPr>
        <w:pStyle w:val="affff3"/>
        <w:numPr>
          <w:ilvl w:val="2"/>
          <w:numId w:val="36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8357C">
        <w:rPr>
          <w:rFonts w:ascii="Times New Roman" w:hAnsi="Times New Roman" w:cs="Times New Roman"/>
          <w:sz w:val="28"/>
          <w:szCs w:val="28"/>
        </w:rPr>
        <w:t>Запрашивать и получать на основании запроса документы и информацию, в том числе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</w:t>
      </w:r>
      <w:r w:rsidR="00940D59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аудита.</w:t>
      </w:r>
    </w:p>
    <w:p w:rsidR="008E5011" w:rsidRPr="0048357C" w:rsidRDefault="008E5011" w:rsidP="00940D59">
      <w:pPr>
        <w:pStyle w:val="affff3"/>
        <w:numPr>
          <w:ilvl w:val="2"/>
          <w:numId w:val="36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8357C">
        <w:rPr>
          <w:rFonts w:ascii="Times New Roman" w:hAnsi="Times New Roman" w:cs="Times New Roman"/>
          <w:sz w:val="28"/>
          <w:szCs w:val="28"/>
        </w:rPr>
        <w:t>Проводить в организациях любых форм собственности, получивших от проверяемой организации денежные средства, материальные ценности и документы, сличение записей, документов и данных с соответствующими записями, документами и данными проверяемой о</w:t>
      </w:r>
      <w:r w:rsidR="00940D59">
        <w:rPr>
          <w:rFonts w:ascii="Times New Roman" w:hAnsi="Times New Roman" w:cs="Times New Roman"/>
          <w:sz w:val="28"/>
          <w:szCs w:val="28"/>
        </w:rPr>
        <w:t>рганизации (встречная проверка).</w:t>
      </w:r>
    </w:p>
    <w:p w:rsidR="008E5011" w:rsidRPr="0048357C" w:rsidRDefault="008E5011" w:rsidP="00940D59">
      <w:pPr>
        <w:pStyle w:val="affff3"/>
        <w:numPr>
          <w:ilvl w:val="2"/>
          <w:numId w:val="36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48357C">
        <w:rPr>
          <w:rFonts w:ascii="Times New Roman" w:hAnsi="Times New Roman" w:cs="Times New Roman"/>
          <w:sz w:val="28"/>
          <w:szCs w:val="28"/>
        </w:rPr>
        <w:t>Знакомиться со всеми необходимыми документами, касающимися финансово-хозяйственной деятельност</w:t>
      </w:r>
      <w:r w:rsidR="00940D59">
        <w:rPr>
          <w:rFonts w:ascii="Times New Roman" w:hAnsi="Times New Roman" w:cs="Times New Roman"/>
          <w:sz w:val="28"/>
          <w:szCs w:val="28"/>
        </w:rPr>
        <w:t>и объектов (субъектов) контроля.</w:t>
      </w:r>
    </w:p>
    <w:p w:rsidR="0048357C" w:rsidRDefault="008E5011" w:rsidP="005A292D">
      <w:pPr>
        <w:pStyle w:val="affff3"/>
        <w:numPr>
          <w:ilvl w:val="2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7C">
        <w:rPr>
          <w:rFonts w:ascii="Times New Roman" w:hAnsi="Times New Roman" w:cs="Times New Roman"/>
          <w:sz w:val="28"/>
          <w:szCs w:val="28"/>
        </w:rPr>
        <w:t>Знакомиться с информацией, касающейся финансово-хозяйственной деятельности объектов (субъектов) контроля и хранящейся в электронной форме в базах данны</w:t>
      </w:r>
      <w:r w:rsidR="00940D59">
        <w:rPr>
          <w:rFonts w:ascii="Times New Roman" w:hAnsi="Times New Roman" w:cs="Times New Roman"/>
          <w:sz w:val="28"/>
          <w:szCs w:val="28"/>
        </w:rPr>
        <w:t>х объектов (субъектов) контроля.</w:t>
      </w:r>
    </w:p>
    <w:p w:rsidR="0048357C" w:rsidRDefault="008E5011" w:rsidP="005A292D">
      <w:pPr>
        <w:pStyle w:val="affff3"/>
        <w:numPr>
          <w:ilvl w:val="2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57C">
        <w:rPr>
          <w:rFonts w:ascii="Times New Roman" w:hAnsi="Times New Roman" w:cs="Times New Roman"/>
          <w:sz w:val="28"/>
          <w:szCs w:val="28"/>
        </w:rPr>
        <w:t xml:space="preserve">При осуществлении плановых и внеплановых выездных контрольных мероприятий беспрепятственно, по предъявлении </w:t>
      </w:r>
      <w:r w:rsidR="000B5979" w:rsidRPr="0048357C">
        <w:rPr>
          <w:rFonts w:ascii="Times New Roman" w:hAnsi="Times New Roman" w:cs="Times New Roman"/>
          <w:sz w:val="28"/>
          <w:szCs w:val="28"/>
        </w:rPr>
        <w:t>удостоверения</w:t>
      </w:r>
      <w:r w:rsidRPr="0048357C">
        <w:rPr>
          <w:rFonts w:ascii="Times New Roman" w:hAnsi="Times New Roman" w:cs="Times New Roman"/>
          <w:sz w:val="28"/>
          <w:szCs w:val="28"/>
        </w:rPr>
        <w:t xml:space="preserve">  о   проведении   контрольного  мероприятия,  посещать помещения и территории, которые занимают объекты (субъекты) контроля,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</w:t>
      </w:r>
      <w:r w:rsidR="00940D59">
        <w:rPr>
          <w:rFonts w:ascii="Times New Roman" w:hAnsi="Times New Roman" w:cs="Times New Roman"/>
          <w:sz w:val="28"/>
          <w:szCs w:val="28"/>
        </w:rPr>
        <w:t xml:space="preserve"> других мероприятий по контролю.</w:t>
      </w:r>
    </w:p>
    <w:p w:rsidR="005A292D" w:rsidRDefault="008E5011" w:rsidP="005A292D">
      <w:pPr>
        <w:pStyle w:val="affff3"/>
        <w:numPr>
          <w:ilvl w:val="2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A292D">
        <w:rPr>
          <w:rFonts w:ascii="Times New Roman" w:hAnsi="Times New Roman" w:cs="Times New Roman"/>
          <w:sz w:val="28"/>
          <w:szCs w:val="28"/>
        </w:rPr>
        <w:t>Составлять акты, заключения, уведомления о применении бюджетных мер принуждения, выносить пр</w:t>
      </w:r>
      <w:r w:rsidR="00940D59">
        <w:rPr>
          <w:rFonts w:ascii="Times New Roman" w:hAnsi="Times New Roman" w:cs="Times New Roman"/>
          <w:sz w:val="28"/>
          <w:szCs w:val="28"/>
        </w:rPr>
        <w:t>едставления и (или) предписания.</w:t>
      </w:r>
    </w:p>
    <w:p w:rsidR="005A292D" w:rsidRDefault="008E5011" w:rsidP="005A292D">
      <w:pPr>
        <w:pStyle w:val="affff3"/>
        <w:numPr>
          <w:ilvl w:val="2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A292D">
        <w:rPr>
          <w:rFonts w:ascii="Times New Roman" w:hAnsi="Times New Roman" w:cs="Times New Roman"/>
          <w:sz w:val="28"/>
          <w:szCs w:val="28"/>
        </w:rPr>
        <w:lastRenderedPageBreak/>
        <w:t>Направлять объектам (субъектам) контроля акты, заключения, выдавать представления и (или) предписания в соответствии с законодательством Российской Федерации</w:t>
      </w:r>
      <w:r w:rsidR="00940D59">
        <w:rPr>
          <w:rFonts w:ascii="Times New Roman" w:hAnsi="Times New Roman" w:cs="Times New Roman"/>
          <w:sz w:val="28"/>
          <w:szCs w:val="28"/>
        </w:rPr>
        <w:t>.</w:t>
      </w:r>
    </w:p>
    <w:p w:rsidR="005A292D" w:rsidRDefault="008E5011" w:rsidP="005A292D">
      <w:pPr>
        <w:pStyle w:val="affff3"/>
        <w:numPr>
          <w:ilvl w:val="2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A292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5A29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292D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устранения объектами (субъектами) муниципального финансового контроля и контроля в сфере закупок нарушений законодательства и (или) возмещения причиненного такими нарушениями ущерба муниципальному образованию в у</w:t>
      </w:r>
      <w:r w:rsidR="00940D59">
        <w:rPr>
          <w:rFonts w:ascii="Times New Roman" w:hAnsi="Times New Roman" w:cs="Times New Roman"/>
          <w:sz w:val="28"/>
          <w:szCs w:val="28"/>
        </w:rPr>
        <w:t>становленной сфере деятельности.</w:t>
      </w:r>
    </w:p>
    <w:p w:rsidR="005A292D" w:rsidRDefault="008E5011" w:rsidP="005A292D">
      <w:pPr>
        <w:pStyle w:val="affff3"/>
        <w:numPr>
          <w:ilvl w:val="2"/>
          <w:numId w:val="30"/>
        </w:numPr>
        <w:tabs>
          <w:tab w:val="left" w:pos="1276"/>
        </w:tabs>
        <w:spacing w:after="100" w:afterAutospacing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292D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вопросам, отнесенным к у</w:t>
      </w:r>
      <w:r w:rsidR="005A292D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8E5011" w:rsidRPr="005A292D" w:rsidRDefault="008E5011" w:rsidP="005A292D">
      <w:pPr>
        <w:pStyle w:val="affff3"/>
        <w:numPr>
          <w:ilvl w:val="2"/>
          <w:numId w:val="30"/>
        </w:numPr>
        <w:tabs>
          <w:tab w:val="left" w:pos="1276"/>
        </w:tabs>
        <w:spacing w:after="100" w:afterAutospacing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A292D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для проработки вопросов, отнесенных к установленной сфере деятельности, иных специалистов </w:t>
      </w:r>
      <w:r w:rsidR="000B5979" w:rsidRPr="005A292D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Pr="005A29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5979" w:rsidRPr="005A292D">
        <w:rPr>
          <w:rFonts w:ascii="Times New Roman" w:hAnsi="Times New Roman" w:cs="Times New Roman"/>
          <w:sz w:val="28"/>
          <w:szCs w:val="28"/>
        </w:rPr>
        <w:t>«Мирнинский район»</w:t>
      </w:r>
      <w:r w:rsidRPr="005A292D">
        <w:rPr>
          <w:rFonts w:ascii="Times New Roman" w:hAnsi="Times New Roman" w:cs="Times New Roman"/>
          <w:sz w:val="28"/>
          <w:szCs w:val="28"/>
        </w:rPr>
        <w:t>.</w:t>
      </w:r>
    </w:p>
    <w:p w:rsidR="006E7A9D" w:rsidRPr="007E3592" w:rsidRDefault="006E7A9D" w:rsidP="006E7A9D">
      <w:pPr>
        <w:pStyle w:val="affff3"/>
        <w:tabs>
          <w:tab w:val="left" w:pos="1276"/>
        </w:tabs>
        <w:spacing w:after="100" w:afterAutospacing="1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722C8" w:rsidRDefault="00A722C8" w:rsidP="0048357C">
      <w:pPr>
        <w:pStyle w:val="affff3"/>
        <w:widowControl/>
        <w:numPr>
          <w:ilvl w:val="0"/>
          <w:numId w:val="30"/>
        </w:numPr>
        <w:autoSpaceDE/>
        <w:autoSpaceDN/>
        <w:adjustRightInd/>
        <w:ind w:left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="00557632" w:rsidRPr="007E3592">
        <w:rPr>
          <w:rFonts w:ascii="Times New Roman" w:hAnsi="Times New Roman" w:cs="Times New Roman"/>
          <w:b/>
          <w:spacing w:val="5"/>
          <w:sz w:val="28"/>
          <w:szCs w:val="28"/>
        </w:rPr>
        <w:t>тветственность Отдела</w:t>
      </w:r>
    </w:p>
    <w:p w:rsidR="005A73DC" w:rsidRPr="007E3592" w:rsidRDefault="005A73DC" w:rsidP="005A73DC">
      <w:pPr>
        <w:pStyle w:val="affff3"/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A722C8" w:rsidRPr="007E3592" w:rsidRDefault="00A722C8" w:rsidP="006E7A9D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Начальник Отдела и должностные лица Отдела, в соответствии со своими должностными обязанностями, несут ответственность </w:t>
      </w:r>
      <w:proofErr w:type="gramStart"/>
      <w:r w:rsidRPr="007E3592">
        <w:rPr>
          <w:rFonts w:ascii="Times New Roman" w:hAnsi="Times New Roman" w:cs="Times New Roman"/>
          <w:spacing w:val="5"/>
          <w:sz w:val="28"/>
          <w:szCs w:val="28"/>
        </w:rPr>
        <w:t>за</w:t>
      </w:r>
      <w:proofErr w:type="gramEnd"/>
      <w:r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</w:p>
    <w:p w:rsidR="00A722C8" w:rsidRPr="007E3592" w:rsidRDefault="00A722C8" w:rsidP="0048357C">
      <w:pPr>
        <w:pStyle w:val="affff3"/>
        <w:widowControl/>
        <w:numPr>
          <w:ilvl w:val="1"/>
          <w:numId w:val="30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>Несоблюдение установленных норм и требований по защите информации и сведений, составляющих государственную и служебную тайну.</w:t>
      </w:r>
    </w:p>
    <w:p w:rsidR="00A722C8" w:rsidRPr="007E3592" w:rsidRDefault="00A722C8" w:rsidP="0048357C">
      <w:pPr>
        <w:pStyle w:val="affff3"/>
        <w:widowControl/>
        <w:numPr>
          <w:ilvl w:val="1"/>
          <w:numId w:val="30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Неисполнение или ненадлежащее исполнение задач и функций, возложенных на Отдел настоящим Положением. </w:t>
      </w:r>
    </w:p>
    <w:p w:rsidR="00557632" w:rsidRPr="007E3592" w:rsidRDefault="00557632" w:rsidP="0048357C">
      <w:pPr>
        <w:pStyle w:val="affff3"/>
        <w:numPr>
          <w:ilvl w:val="1"/>
          <w:numId w:val="30"/>
        </w:numPr>
        <w:tabs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E3592">
        <w:rPr>
          <w:rFonts w:ascii="Times New Roman" w:hAnsi="Times New Roman" w:cs="Times New Roman"/>
          <w:sz w:val="28"/>
          <w:szCs w:val="28"/>
        </w:rPr>
        <w:t xml:space="preserve">Ответственность наступает в порядке, установленным Трудовым кодексом Российской Федерации, федеральными законами, законами </w:t>
      </w:r>
      <w:r w:rsidR="000B5979" w:rsidRPr="007E3592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7E3592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0B5979" w:rsidRPr="007E3592">
        <w:rPr>
          <w:rFonts w:ascii="Times New Roman" w:hAnsi="Times New Roman" w:cs="Times New Roman"/>
          <w:sz w:val="28"/>
          <w:szCs w:val="28"/>
        </w:rPr>
        <w:t>«Мирнинск</w:t>
      </w:r>
      <w:r w:rsidRPr="007E3592">
        <w:rPr>
          <w:rFonts w:ascii="Times New Roman" w:hAnsi="Times New Roman" w:cs="Times New Roman"/>
          <w:sz w:val="28"/>
          <w:szCs w:val="28"/>
        </w:rPr>
        <w:t>ий район</w:t>
      </w:r>
      <w:r w:rsidR="000B5979" w:rsidRPr="007E3592">
        <w:rPr>
          <w:rFonts w:ascii="Times New Roman" w:hAnsi="Times New Roman" w:cs="Times New Roman"/>
          <w:sz w:val="28"/>
          <w:szCs w:val="28"/>
        </w:rPr>
        <w:t>»</w:t>
      </w:r>
      <w:r w:rsidRPr="007E3592">
        <w:rPr>
          <w:rFonts w:ascii="Times New Roman" w:hAnsi="Times New Roman" w:cs="Times New Roman"/>
          <w:sz w:val="28"/>
          <w:szCs w:val="28"/>
        </w:rPr>
        <w:t>.</w:t>
      </w:r>
    </w:p>
    <w:p w:rsidR="00A722C8" w:rsidRPr="007E3592" w:rsidRDefault="00A722C8" w:rsidP="00A722C8">
      <w:pPr>
        <w:shd w:val="clear" w:color="auto" w:fill="FFFFFF"/>
        <w:tabs>
          <w:tab w:val="left" w:pos="1128"/>
        </w:tabs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A722C8" w:rsidRDefault="00A722C8" w:rsidP="0048357C">
      <w:pPr>
        <w:pStyle w:val="affff3"/>
        <w:numPr>
          <w:ilvl w:val="0"/>
          <w:numId w:val="30"/>
        </w:numPr>
        <w:shd w:val="clear" w:color="auto" w:fill="FFFFFF"/>
        <w:tabs>
          <w:tab w:val="left" w:pos="1128"/>
        </w:tabs>
        <w:spacing w:after="100" w:afterAutospacing="1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="00557632" w:rsidRPr="007E3592">
        <w:rPr>
          <w:rFonts w:ascii="Times New Roman" w:hAnsi="Times New Roman" w:cs="Times New Roman"/>
          <w:b/>
          <w:spacing w:val="5"/>
          <w:sz w:val="28"/>
          <w:szCs w:val="28"/>
        </w:rPr>
        <w:t>рганизация деятельности Отдела</w:t>
      </w:r>
    </w:p>
    <w:p w:rsidR="005A73DC" w:rsidRPr="007E3592" w:rsidRDefault="005A73DC" w:rsidP="005A73DC">
      <w:pPr>
        <w:pStyle w:val="affff3"/>
        <w:shd w:val="clear" w:color="auto" w:fill="FFFFFF"/>
        <w:tabs>
          <w:tab w:val="left" w:pos="1128"/>
        </w:tabs>
        <w:spacing w:after="100" w:afterAutospacing="1"/>
        <w:ind w:left="630" w:firstLine="0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A722C8" w:rsidRPr="007E3592" w:rsidRDefault="00A722C8" w:rsidP="0048357C">
      <w:pPr>
        <w:pStyle w:val="affff3"/>
        <w:numPr>
          <w:ilvl w:val="1"/>
          <w:numId w:val="30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>Начальник Отдела осуществляет руководство деятельностью Отдела</w:t>
      </w:r>
      <w:r w:rsidR="00496F87" w:rsidRPr="007E3592"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7E3592">
        <w:rPr>
          <w:rFonts w:ascii="Times New Roman" w:hAnsi="Times New Roman" w:cs="Times New Roman"/>
          <w:spacing w:val="5"/>
          <w:sz w:val="28"/>
          <w:szCs w:val="28"/>
        </w:rPr>
        <w:t xml:space="preserve"> несет персональную ответственность за выполнение возложенных на Отдел задач и функций.</w:t>
      </w:r>
    </w:p>
    <w:p w:rsidR="00A722C8" w:rsidRPr="007E3592" w:rsidRDefault="00A722C8" w:rsidP="0048357C">
      <w:pPr>
        <w:pStyle w:val="affff3"/>
        <w:numPr>
          <w:ilvl w:val="1"/>
          <w:numId w:val="30"/>
        </w:numPr>
        <w:shd w:val="clear" w:color="auto" w:fill="FFFFFF"/>
        <w:tabs>
          <w:tab w:val="left" w:pos="1276"/>
        </w:tabs>
        <w:ind w:left="0" w:firstLine="709"/>
        <w:rPr>
          <w:rFonts w:ascii="Times New Roman" w:hAnsi="Times New Roman" w:cs="Times New Roman"/>
          <w:spacing w:val="5"/>
          <w:sz w:val="28"/>
          <w:szCs w:val="28"/>
        </w:rPr>
      </w:pPr>
      <w:r w:rsidRPr="007E3592">
        <w:rPr>
          <w:rFonts w:ascii="Times New Roman" w:hAnsi="Times New Roman" w:cs="Times New Roman"/>
          <w:spacing w:val="5"/>
          <w:sz w:val="28"/>
          <w:szCs w:val="28"/>
        </w:rPr>
        <w:t>Деятельность Отдела основывается на принципах законности, объективности, эффективности, независимости и гласности, сочетания различных методов в работе и организуется на основе планирования, отчетности за состояние дел на порученном участке и при выполнении отдельных функций, а также персональной ответственности каждого специалиста Отдела за выполнение возложенных на него функций.</w:t>
      </w:r>
    </w:p>
    <w:p w:rsidR="00A722C8" w:rsidRDefault="00A722C8" w:rsidP="009E1A2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0D7D67" w:rsidRDefault="000D7D67" w:rsidP="009E1A2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0D7D67" w:rsidRDefault="000D7D67" w:rsidP="009E1A2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0D7D67" w:rsidRDefault="000D7D67" w:rsidP="009E1A2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0D7D67" w:rsidRDefault="000D7D67" w:rsidP="009E1A2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0D7D67" w:rsidRDefault="000D7D67" w:rsidP="009E1A2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0D7D67" w:rsidRDefault="000D7D67" w:rsidP="009E1A2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p w:rsidR="000D7D67" w:rsidRPr="000D7D67" w:rsidRDefault="000D7D67" w:rsidP="000D7D67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D67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Главы Администрации</w:t>
      </w:r>
    </w:p>
    <w:p w:rsidR="000D7D67" w:rsidRPr="000D7D67" w:rsidRDefault="000D7D67" w:rsidP="000D7D67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D67">
        <w:rPr>
          <w:rFonts w:ascii="Times New Roman" w:eastAsia="Times New Roman" w:hAnsi="Times New Roman" w:cs="Times New Roman"/>
          <w:sz w:val="28"/>
          <w:szCs w:val="28"/>
        </w:rPr>
        <w:t>по экономике и финансам                                        Башарин Г.К.</w:t>
      </w:r>
    </w:p>
    <w:p w:rsidR="000D7D67" w:rsidRPr="000D7D67" w:rsidRDefault="000D7D67" w:rsidP="000D7D67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7D67" w:rsidRPr="000D7D67" w:rsidRDefault="000D7D67" w:rsidP="000D7D67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D67">
        <w:rPr>
          <w:rFonts w:ascii="Times New Roman" w:eastAsia="Times New Roman" w:hAnsi="Times New Roman" w:cs="Times New Roman"/>
          <w:sz w:val="28"/>
          <w:szCs w:val="28"/>
        </w:rPr>
        <w:t xml:space="preserve">Начальник УК и МС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D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D67">
        <w:rPr>
          <w:rFonts w:ascii="Times New Roman" w:eastAsia="Times New Roman" w:hAnsi="Times New Roman" w:cs="Times New Roman"/>
          <w:sz w:val="28"/>
          <w:szCs w:val="28"/>
        </w:rPr>
        <w:t>Чернова С.И.</w:t>
      </w:r>
    </w:p>
    <w:p w:rsidR="000D7D67" w:rsidRPr="000D7D67" w:rsidRDefault="000D7D67" w:rsidP="000D7D67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7D67" w:rsidRPr="000D7D67" w:rsidRDefault="000D7D67" w:rsidP="000D7D67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D67">
        <w:rPr>
          <w:rFonts w:ascii="Times New Roman" w:eastAsia="Times New Roman" w:hAnsi="Times New Roman" w:cs="Times New Roman"/>
          <w:sz w:val="28"/>
          <w:szCs w:val="28"/>
        </w:rPr>
        <w:t>Начальник КПУ                                                  Маркова Л.Ю.</w:t>
      </w:r>
    </w:p>
    <w:p w:rsidR="000D7D67" w:rsidRPr="000D7D67" w:rsidRDefault="000D7D67" w:rsidP="000D7D67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D7D67" w:rsidRPr="000D7D67" w:rsidRDefault="000D7D67" w:rsidP="000D7D67">
      <w:pPr>
        <w:widowControl/>
        <w:overflowPunct w:val="0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7D67">
        <w:rPr>
          <w:rFonts w:ascii="Times New Roman" w:eastAsia="Times New Roman" w:hAnsi="Times New Roman" w:cs="Times New Roman"/>
          <w:sz w:val="28"/>
          <w:szCs w:val="28"/>
        </w:rPr>
        <w:t xml:space="preserve">Начальник ФУ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D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Чемчоева Я.П.</w:t>
      </w:r>
    </w:p>
    <w:p w:rsidR="000D7D67" w:rsidRPr="007E3592" w:rsidRDefault="000D7D67" w:rsidP="009E1A20">
      <w:pPr>
        <w:shd w:val="clear" w:color="auto" w:fill="FFFFFF"/>
        <w:tabs>
          <w:tab w:val="left" w:pos="1276"/>
        </w:tabs>
        <w:ind w:firstLine="709"/>
        <w:rPr>
          <w:rFonts w:ascii="Times New Roman" w:hAnsi="Times New Roman" w:cs="Times New Roman"/>
          <w:spacing w:val="5"/>
          <w:sz w:val="28"/>
          <w:szCs w:val="28"/>
        </w:rPr>
      </w:pPr>
    </w:p>
    <w:sectPr w:rsidR="000D7D67" w:rsidRPr="007E3592" w:rsidSect="007A3254">
      <w:headerReference w:type="even" r:id="rId9"/>
      <w:headerReference w:type="first" r:id="rId10"/>
      <w:pgSz w:w="11909" w:h="16834"/>
      <w:pgMar w:top="851" w:right="567" w:bottom="1134" w:left="1985" w:header="720" w:footer="720" w:gutter="0"/>
      <w:pgNumType w:start="3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3C" w:rsidRDefault="002F343C" w:rsidP="007A3254">
      <w:r>
        <w:separator/>
      </w:r>
    </w:p>
  </w:endnote>
  <w:endnote w:type="continuationSeparator" w:id="0">
    <w:p w:rsidR="002F343C" w:rsidRDefault="002F343C" w:rsidP="007A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3C" w:rsidRDefault="002F343C" w:rsidP="007A3254">
      <w:r>
        <w:separator/>
      </w:r>
    </w:p>
  </w:footnote>
  <w:footnote w:type="continuationSeparator" w:id="0">
    <w:p w:rsidR="002F343C" w:rsidRDefault="002F343C" w:rsidP="007A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6E" w:rsidRDefault="002A426E" w:rsidP="00CC4319">
    <w:pPr>
      <w:pStyle w:val="affff0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2A426E" w:rsidRDefault="002A426E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6E" w:rsidRDefault="002A426E">
    <w:pPr>
      <w:pStyle w:val="affff0"/>
      <w:jc w:val="center"/>
    </w:pPr>
  </w:p>
  <w:p w:rsidR="002A426E" w:rsidRDefault="002A426E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74"/>
    <w:multiLevelType w:val="hybridMultilevel"/>
    <w:tmpl w:val="5BA07752"/>
    <w:lvl w:ilvl="0" w:tplc="20FE3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31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76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096A80"/>
    <w:multiLevelType w:val="multilevel"/>
    <w:tmpl w:val="FE0A4C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0D453E49"/>
    <w:multiLevelType w:val="hybridMultilevel"/>
    <w:tmpl w:val="5AB083D0"/>
    <w:lvl w:ilvl="0" w:tplc="18E2D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E08E2"/>
    <w:multiLevelType w:val="multilevel"/>
    <w:tmpl w:val="9B84B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FF0E26"/>
    <w:multiLevelType w:val="hybridMultilevel"/>
    <w:tmpl w:val="6590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4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8E5A7E"/>
    <w:multiLevelType w:val="multilevel"/>
    <w:tmpl w:val="94B8BAE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0D42220"/>
    <w:multiLevelType w:val="hybridMultilevel"/>
    <w:tmpl w:val="4D0E7814"/>
    <w:lvl w:ilvl="0" w:tplc="20FE3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34661"/>
    <w:multiLevelType w:val="multilevel"/>
    <w:tmpl w:val="784A3E1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2B911F36"/>
    <w:multiLevelType w:val="hybridMultilevel"/>
    <w:tmpl w:val="0CD23EE6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678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B27F1E"/>
    <w:multiLevelType w:val="multilevel"/>
    <w:tmpl w:val="3F90E5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EB30D9"/>
    <w:multiLevelType w:val="hybridMultilevel"/>
    <w:tmpl w:val="3E849DFA"/>
    <w:lvl w:ilvl="0" w:tplc="20FE3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4D20BA"/>
    <w:multiLevelType w:val="hybridMultilevel"/>
    <w:tmpl w:val="91BE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70AFD"/>
    <w:multiLevelType w:val="hybridMultilevel"/>
    <w:tmpl w:val="1F8A5508"/>
    <w:lvl w:ilvl="0" w:tplc="18E2DE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676882"/>
    <w:multiLevelType w:val="multilevel"/>
    <w:tmpl w:val="3AFAED82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48372090"/>
    <w:multiLevelType w:val="multilevel"/>
    <w:tmpl w:val="9B84B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3429D8"/>
    <w:multiLevelType w:val="hybridMultilevel"/>
    <w:tmpl w:val="0762BE9E"/>
    <w:lvl w:ilvl="0" w:tplc="18E2D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C70F00"/>
    <w:multiLevelType w:val="hybridMultilevel"/>
    <w:tmpl w:val="6D7CC85A"/>
    <w:lvl w:ilvl="0" w:tplc="18E2D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6A2DD2"/>
    <w:multiLevelType w:val="hybridMultilevel"/>
    <w:tmpl w:val="1884F2C0"/>
    <w:lvl w:ilvl="0" w:tplc="20FE3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A74B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572152"/>
    <w:multiLevelType w:val="hybridMultilevel"/>
    <w:tmpl w:val="168EC7CA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FE3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37349"/>
    <w:multiLevelType w:val="hybridMultilevel"/>
    <w:tmpl w:val="1D302108"/>
    <w:lvl w:ilvl="0" w:tplc="20FE3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272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4B6FB8"/>
    <w:multiLevelType w:val="multilevel"/>
    <w:tmpl w:val="DE6A4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6EF3AD4"/>
    <w:multiLevelType w:val="multilevel"/>
    <w:tmpl w:val="5494219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98C5E9B"/>
    <w:multiLevelType w:val="multilevel"/>
    <w:tmpl w:val="730C234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70DE3931"/>
    <w:multiLevelType w:val="multilevel"/>
    <w:tmpl w:val="BAE0BD9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4774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E40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867328"/>
    <w:multiLevelType w:val="hybridMultilevel"/>
    <w:tmpl w:val="1AC69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D3B0607"/>
    <w:multiLevelType w:val="multilevel"/>
    <w:tmpl w:val="E246152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4">
    <w:nsid w:val="7DAB5A2F"/>
    <w:multiLevelType w:val="multilevel"/>
    <w:tmpl w:val="044068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F9E14CC"/>
    <w:multiLevelType w:val="multilevel"/>
    <w:tmpl w:val="240C446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11"/>
  </w:num>
  <w:num w:numId="5">
    <w:abstractNumId w:val="23"/>
  </w:num>
  <w:num w:numId="6">
    <w:abstractNumId w:val="21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25"/>
  </w:num>
  <w:num w:numId="13">
    <w:abstractNumId w:val="32"/>
  </w:num>
  <w:num w:numId="14">
    <w:abstractNumId w:val="30"/>
  </w:num>
  <w:num w:numId="15">
    <w:abstractNumId w:val="2"/>
  </w:num>
  <w:num w:numId="16">
    <w:abstractNumId w:val="22"/>
  </w:num>
  <w:num w:numId="17">
    <w:abstractNumId w:val="31"/>
  </w:num>
  <w:num w:numId="18">
    <w:abstractNumId w:val="5"/>
  </w:num>
  <w:num w:numId="19">
    <w:abstractNumId w:val="18"/>
  </w:num>
  <w:num w:numId="20">
    <w:abstractNumId w:val="19"/>
  </w:num>
  <w:num w:numId="21">
    <w:abstractNumId w:val="26"/>
  </w:num>
  <w:num w:numId="22">
    <w:abstractNumId w:val="4"/>
  </w:num>
  <w:num w:numId="23">
    <w:abstractNumId w:val="20"/>
  </w:num>
  <w:num w:numId="24">
    <w:abstractNumId w:val="27"/>
  </w:num>
  <w:num w:numId="25">
    <w:abstractNumId w:val="3"/>
  </w:num>
  <w:num w:numId="26">
    <w:abstractNumId w:val="17"/>
  </w:num>
  <w:num w:numId="27">
    <w:abstractNumId w:val="10"/>
  </w:num>
  <w:num w:numId="28">
    <w:abstractNumId w:val="35"/>
  </w:num>
  <w:num w:numId="29">
    <w:abstractNumId w:val="8"/>
  </w:num>
  <w:num w:numId="30">
    <w:abstractNumId w:val="33"/>
  </w:num>
  <w:num w:numId="31">
    <w:abstractNumId w:val="16"/>
  </w:num>
  <w:num w:numId="32">
    <w:abstractNumId w:val="34"/>
  </w:num>
  <w:num w:numId="33">
    <w:abstractNumId w:val="29"/>
  </w:num>
  <w:num w:numId="34">
    <w:abstractNumId w:val="15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4C4"/>
    <w:rsid w:val="00024428"/>
    <w:rsid w:val="000B5979"/>
    <w:rsid w:val="000C6B66"/>
    <w:rsid w:val="000D7D67"/>
    <w:rsid w:val="000F281B"/>
    <w:rsid w:val="0012764A"/>
    <w:rsid w:val="001E5826"/>
    <w:rsid w:val="002264C4"/>
    <w:rsid w:val="00250147"/>
    <w:rsid w:val="00261D25"/>
    <w:rsid w:val="0027642E"/>
    <w:rsid w:val="002A426E"/>
    <w:rsid w:val="002A7D2E"/>
    <w:rsid w:val="002B7C0B"/>
    <w:rsid w:val="002C4EC8"/>
    <w:rsid w:val="002F343C"/>
    <w:rsid w:val="002F7056"/>
    <w:rsid w:val="003050E6"/>
    <w:rsid w:val="00310EBC"/>
    <w:rsid w:val="0031483E"/>
    <w:rsid w:val="003461CD"/>
    <w:rsid w:val="00394643"/>
    <w:rsid w:val="003A4756"/>
    <w:rsid w:val="0048357C"/>
    <w:rsid w:val="00496F87"/>
    <w:rsid w:val="004B75AE"/>
    <w:rsid w:val="004C5BD5"/>
    <w:rsid w:val="00557632"/>
    <w:rsid w:val="00571496"/>
    <w:rsid w:val="0058003B"/>
    <w:rsid w:val="00580979"/>
    <w:rsid w:val="00584570"/>
    <w:rsid w:val="00597E98"/>
    <w:rsid w:val="005A086C"/>
    <w:rsid w:val="005A292D"/>
    <w:rsid w:val="005A73DC"/>
    <w:rsid w:val="005B6C40"/>
    <w:rsid w:val="005C5EBB"/>
    <w:rsid w:val="005F6509"/>
    <w:rsid w:val="00600862"/>
    <w:rsid w:val="00612219"/>
    <w:rsid w:val="0062176D"/>
    <w:rsid w:val="00622C30"/>
    <w:rsid w:val="00624386"/>
    <w:rsid w:val="00677631"/>
    <w:rsid w:val="006903EA"/>
    <w:rsid w:val="006A0AAE"/>
    <w:rsid w:val="006C22C6"/>
    <w:rsid w:val="006E151A"/>
    <w:rsid w:val="006E7A9D"/>
    <w:rsid w:val="006F3477"/>
    <w:rsid w:val="00743228"/>
    <w:rsid w:val="00750457"/>
    <w:rsid w:val="007A3254"/>
    <w:rsid w:val="007E3592"/>
    <w:rsid w:val="0082282F"/>
    <w:rsid w:val="0083224B"/>
    <w:rsid w:val="008B2A01"/>
    <w:rsid w:val="008D17AF"/>
    <w:rsid w:val="008D6BBA"/>
    <w:rsid w:val="008E5011"/>
    <w:rsid w:val="008F151D"/>
    <w:rsid w:val="0090480C"/>
    <w:rsid w:val="009243FD"/>
    <w:rsid w:val="00940D59"/>
    <w:rsid w:val="00947F51"/>
    <w:rsid w:val="00961249"/>
    <w:rsid w:val="009B34B8"/>
    <w:rsid w:val="009D21C8"/>
    <w:rsid w:val="009E1A20"/>
    <w:rsid w:val="009F4581"/>
    <w:rsid w:val="00A2240A"/>
    <w:rsid w:val="00A23994"/>
    <w:rsid w:val="00A722C8"/>
    <w:rsid w:val="00AB2C4D"/>
    <w:rsid w:val="00AD4587"/>
    <w:rsid w:val="00AD4991"/>
    <w:rsid w:val="00B11346"/>
    <w:rsid w:val="00B24D59"/>
    <w:rsid w:val="00B438E6"/>
    <w:rsid w:val="00B6409A"/>
    <w:rsid w:val="00BA37A8"/>
    <w:rsid w:val="00BB541C"/>
    <w:rsid w:val="00BE60A7"/>
    <w:rsid w:val="00C06AF7"/>
    <w:rsid w:val="00C84713"/>
    <w:rsid w:val="00CC19A1"/>
    <w:rsid w:val="00CC4319"/>
    <w:rsid w:val="00CE560A"/>
    <w:rsid w:val="00D278C1"/>
    <w:rsid w:val="00D33A0C"/>
    <w:rsid w:val="00D52FA8"/>
    <w:rsid w:val="00D53979"/>
    <w:rsid w:val="00D5786A"/>
    <w:rsid w:val="00D67A13"/>
    <w:rsid w:val="00D813E3"/>
    <w:rsid w:val="00DA1031"/>
    <w:rsid w:val="00E25EC5"/>
    <w:rsid w:val="00E46D02"/>
    <w:rsid w:val="00E5544D"/>
    <w:rsid w:val="00E64EA2"/>
    <w:rsid w:val="00E87AEE"/>
    <w:rsid w:val="00E9134B"/>
    <w:rsid w:val="00E94936"/>
    <w:rsid w:val="00EC2C2F"/>
    <w:rsid w:val="00EE5AD4"/>
    <w:rsid w:val="00F324CD"/>
    <w:rsid w:val="00F611D4"/>
    <w:rsid w:val="00F6287D"/>
    <w:rsid w:val="00F8262B"/>
    <w:rsid w:val="00F91347"/>
    <w:rsid w:val="00FA7952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B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D6B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D6B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6B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D6B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D6BB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D6B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D6B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6BBA"/>
  </w:style>
  <w:style w:type="paragraph" w:customStyle="1" w:styleId="a8">
    <w:name w:val="Внимание: недобросовестность!"/>
    <w:basedOn w:val="a6"/>
    <w:next w:val="a"/>
    <w:uiPriority w:val="99"/>
    <w:rsid w:val="008D6BBA"/>
  </w:style>
  <w:style w:type="character" w:customStyle="1" w:styleId="a9">
    <w:name w:val="Выделение для Базового Поиска"/>
    <w:basedOn w:val="a3"/>
    <w:uiPriority w:val="99"/>
    <w:rsid w:val="008D6BB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D6B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D6B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6BB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D6BB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8D6B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B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B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BB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D6BB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6B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6BB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D6BB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D6BB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D6BB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6B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6BB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6BB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6BB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6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6BB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6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6BB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6BB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6BB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6BB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6BB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6BB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6BBA"/>
  </w:style>
  <w:style w:type="paragraph" w:customStyle="1" w:styleId="aff2">
    <w:name w:val="Моноширинный"/>
    <w:basedOn w:val="a"/>
    <w:next w:val="a"/>
    <w:uiPriority w:val="99"/>
    <w:rsid w:val="008D6BB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D6BBA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D6B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D6B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D6B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D6B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D6BBA"/>
    <w:pPr>
      <w:ind w:left="140"/>
    </w:pPr>
  </w:style>
  <w:style w:type="character" w:customStyle="1" w:styleId="aff9">
    <w:name w:val="Опечатки"/>
    <w:uiPriority w:val="99"/>
    <w:rsid w:val="008D6B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D6B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D6B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D6BB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D6BBA"/>
  </w:style>
  <w:style w:type="paragraph" w:customStyle="1" w:styleId="affe">
    <w:name w:val="Постоянная часть"/>
    <w:basedOn w:val="ac"/>
    <w:next w:val="a"/>
    <w:uiPriority w:val="99"/>
    <w:rsid w:val="008D6B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D6B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D6BBA"/>
  </w:style>
  <w:style w:type="paragraph" w:customStyle="1" w:styleId="afff1">
    <w:name w:val="Примечание."/>
    <w:basedOn w:val="a6"/>
    <w:next w:val="a"/>
    <w:uiPriority w:val="99"/>
    <w:rsid w:val="008D6BBA"/>
  </w:style>
  <w:style w:type="character" w:customStyle="1" w:styleId="afff2">
    <w:name w:val="Продолжение ссылки"/>
    <w:basedOn w:val="a4"/>
    <w:uiPriority w:val="99"/>
    <w:rsid w:val="008D6B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D6B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D6B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D6B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D6B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D6BBA"/>
  </w:style>
  <w:style w:type="paragraph" w:customStyle="1" w:styleId="afff8">
    <w:name w:val="Текст в таблице"/>
    <w:basedOn w:val="aff6"/>
    <w:next w:val="a"/>
    <w:uiPriority w:val="99"/>
    <w:rsid w:val="008D6BB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D6BB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D6B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D6BBA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D6B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D6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6BBA"/>
    <w:pPr>
      <w:spacing w:before="300"/>
      <w:ind w:firstLine="0"/>
      <w:jc w:val="left"/>
    </w:pPr>
  </w:style>
  <w:style w:type="paragraph" w:customStyle="1" w:styleId="ConsNormal">
    <w:name w:val="ConsNormal"/>
    <w:rsid w:val="00FA7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e">
    <w:name w:val="Знак"/>
    <w:basedOn w:val="a"/>
    <w:rsid w:val="00A722C8"/>
    <w:pPr>
      <w:widowControl/>
      <w:autoSpaceDE/>
      <w:autoSpaceDN/>
      <w:adjustRightInd/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7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fff">
    <w:name w:val="Table Grid"/>
    <w:basedOn w:val="a1"/>
    <w:rsid w:val="00A72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header"/>
    <w:basedOn w:val="a"/>
    <w:link w:val="affff1"/>
    <w:uiPriority w:val="99"/>
    <w:rsid w:val="00A722C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1">
    <w:name w:val="Верхний колонтитул Знак"/>
    <w:basedOn w:val="a0"/>
    <w:link w:val="affff0"/>
    <w:uiPriority w:val="99"/>
    <w:rsid w:val="00A722C8"/>
    <w:rPr>
      <w:rFonts w:ascii="Times New Roman" w:eastAsia="Times New Roman" w:hAnsi="Times New Roman" w:cs="Times New Roman"/>
      <w:sz w:val="20"/>
      <w:szCs w:val="20"/>
    </w:rPr>
  </w:style>
  <w:style w:type="character" w:styleId="affff2">
    <w:name w:val="page number"/>
    <w:basedOn w:val="a0"/>
    <w:rsid w:val="00A722C8"/>
  </w:style>
  <w:style w:type="paragraph" w:styleId="affff3">
    <w:name w:val="List Paragraph"/>
    <w:basedOn w:val="a"/>
    <w:uiPriority w:val="34"/>
    <w:qFormat/>
    <w:rsid w:val="00580979"/>
    <w:pPr>
      <w:ind w:left="720"/>
      <w:contextualSpacing/>
    </w:pPr>
  </w:style>
  <w:style w:type="paragraph" w:customStyle="1" w:styleId="ConsPlusNormal">
    <w:name w:val="ConsPlusNormal"/>
    <w:rsid w:val="00621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7A325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7A3254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2A426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2A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679A-8859-4303-9C69-5DEA91EF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2273</Words>
  <Characters>17178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user_sufd</cp:lastModifiedBy>
  <cp:revision>6</cp:revision>
  <cp:lastPrinted>2020-03-11T08:24:00Z</cp:lastPrinted>
  <dcterms:created xsi:type="dcterms:W3CDTF">2020-02-27T01:56:00Z</dcterms:created>
  <dcterms:modified xsi:type="dcterms:W3CDTF">2020-03-17T06:32:00Z</dcterms:modified>
</cp:coreProperties>
</file>